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FBD5" w14:textId="77777777" w:rsidR="00303423" w:rsidRPr="002722D6" w:rsidRDefault="00303423">
      <w:pPr>
        <w:pStyle w:val="BodyText"/>
        <w:rPr>
          <w:rFonts w:ascii="Arial" w:hAnsi="Arial" w:cs="Arial"/>
          <w:szCs w:val="24"/>
        </w:rPr>
      </w:pPr>
      <w:r w:rsidRPr="002722D6">
        <w:rPr>
          <w:rFonts w:ascii="Arial" w:hAnsi="Arial" w:cs="Arial"/>
          <w:b/>
          <w:szCs w:val="24"/>
        </w:rPr>
        <w:t>NAME:</w:t>
      </w:r>
      <w:r w:rsidR="00226A79" w:rsidRPr="002722D6">
        <w:rPr>
          <w:rFonts w:ascii="Arial" w:hAnsi="Arial" w:cs="Arial"/>
          <w:b/>
          <w:szCs w:val="24"/>
        </w:rPr>
        <w:t xml:space="preserve">  </w:t>
      </w:r>
      <w:r w:rsidR="0005653B" w:rsidRPr="002722D6">
        <w:rPr>
          <w:rFonts w:ascii="Arial" w:hAnsi="Arial" w:cs="Arial"/>
          <w:b/>
          <w:szCs w:val="24"/>
        </w:rPr>
        <w:tab/>
      </w:r>
      <w:r w:rsidR="008A641E">
        <w:rPr>
          <w:rFonts w:ascii="Arial" w:hAnsi="Arial" w:cs="Arial"/>
          <w:b/>
          <w:szCs w:val="24"/>
        </w:rPr>
        <w:tab/>
      </w:r>
      <w:r w:rsidR="008A641E">
        <w:rPr>
          <w:rFonts w:ascii="Arial" w:hAnsi="Arial" w:cs="Arial"/>
          <w:b/>
          <w:szCs w:val="24"/>
        </w:rPr>
        <w:tab/>
      </w:r>
      <w:r w:rsidR="0005653B" w:rsidRPr="008A641E">
        <w:rPr>
          <w:rFonts w:ascii="Arial" w:hAnsi="Arial" w:cs="Arial"/>
          <w:szCs w:val="24"/>
        </w:rPr>
        <w:tab/>
      </w:r>
      <w:r w:rsidRPr="002722D6">
        <w:rPr>
          <w:rFonts w:ascii="Arial" w:hAnsi="Arial" w:cs="Arial"/>
          <w:szCs w:val="24"/>
        </w:rPr>
        <w:tab/>
      </w:r>
      <w:r w:rsidRPr="002722D6">
        <w:rPr>
          <w:rFonts w:ascii="Arial" w:hAnsi="Arial" w:cs="Arial"/>
          <w:b/>
          <w:szCs w:val="24"/>
        </w:rPr>
        <w:tab/>
      </w:r>
      <w:r w:rsidR="00374820" w:rsidRPr="002722D6">
        <w:rPr>
          <w:rFonts w:ascii="Arial" w:hAnsi="Arial" w:cs="Arial"/>
          <w:b/>
          <w:szCs w:val="24"/>
        </w:rPr>
        <w:tab/>
      </w:r>
      <w:r w:rsidR="00374820" w:rsidRPr="002722D6">
        <w:rPr>
          <w:rFonts w:ascii="Arial" w:hAnsi="Arial" w:cs="Arial"/>
          <w:b/>
          <w:szCs w:val="24"/>
        </w:rPr>
        <w:tab/>
      </w:r>
    </w:p>
    <w:p w14:paraId="40701D81" w14:textId="77777777" w:rsidR="00303423" w:rsidRPr="002722D6" w:rsidRDefault="00303423">
      <w:pPr>
        <w:pStyle w:val="BodyText"/>
        <w:rPr>
          <w:rFonts w:ascii="Arial" w:hAnsi="Arial" w:cs="Arial"/>
          <w:b/>
          <w:szCs w:val="24"/>
        </w:rPr>
      </w:pPr>
    </w:p>
    <w:p w14:paraId="2828B2E9" w14:textId="01E427BB" w:rsidR="00303423" w:rsidRPr="002722D6" w:rsidRDefault="00303423">
      <w:pPr>
        <w:pStyle w:val="BodyText"/>
        <w:rPr>
          <w:rFonts w:ascii="Arial" w:hAnsi="Arial" w:cs="Arial"/>
          <w:szCs w:val="24"/>
        </w:rPr>
      </w:pPr>
      <w:r w:rsidRPr="002722D6">
        <w:rPr>
          <w:rFonts w:ascii="Arial" w:hAnsi="Arial" w:cs="Arial"/>
          <w:b/>
          <w:szCs w:val="24"/>
        </w:rPr>
        <w:t>JOB TITLE:</w:t>
      </w:r>
      <w:r w:rsidR="0005653B" w:rsidRPr="002722D6">
        <w:rPr>
          <w:rFonts w:ascii="Arial" w:hAnsi="Arial" w:cs="Arial"/>
          <w:b/>
          <w:szCs w:val="24"/>
        </w:rPr>
        <w:tab/>
      </w:r>
      <w:r w:rsidR="008A641E">
        <w:rPr>
          <w:rFonts w:ascii="Arial" w:hAnsi="Arial" w:cs="Arial"/>
          <w:b/>
          <w:szCs w:val="24"/>
        </w:rPr>
        <w:tab/>
      </w:r>
      <w:r w:rsidR="008A641E">
        <w:rPr>
          <w:rFonts w:ascii="Arial" w:hAnsi="Arial" w:cs="Arial"/>
          <w:b/>
          <w:szCs w:val="24"/>
        </w:rPr>
        <w:tab/>
      </w:r>
      <w:r w:rsidR="00983523" w:rsidRPr="00983523">
        <w:rPr>
          <w:rFonts w:ascii="Arial" w:hAnsi="Arial" w:cs="Arial"/>
          <w:bCs/>
          <w:szCs w:val="24"/>
        </w:rPr>
        <w:t xml:space="preserve">Senior </w:t>
      </w:r>
      <w:r w:rsidR="00983523">
        <w:rPr>
          <w:rFonts w:ascii="Arial" w:hAnsi="Arial" w:cs="Arial"/>
          <w:bCs/>
          <w:szCs w:val="24"/>
        </w:rPr>
        <w:t xml:space="preserve">Ecologist </w:t>
      </w:r>
    </w:p>
    <w:p w14:paraId="3C644E57" w14:textId="77777777" w:rsidR="00303423" w:rsidRPr="002722D6" w:rsidRDefault="00303423">
      <w:pPr>
        <w:pStyle w:val="BodyText"/>
        <w:rPr>
          <w:rFonts w:ascii="Arial" w:hAnsi="Arial" w:cs="Arial"/>
          <w:b/>
          <w:szCs w:val="24"/>
        </w:rPr>
      </w:pPr>
      <w:r w:rsidRPr="002722D6">
        <w:rPr>
          <w:rFonts w:ascii="Arial" w:hAnsi="Arial" w:cs="Arial"/>
          <w:b/>
          <w:szCs w:val="24"/>
        </w:rPr>
        <w:tab/>
      </w:r>
    </w:p>
    <w:p w14:paraId="6F1E3432" w14:textId="5DD94D01" w:rsidR="00303423" w:rsidRPr="008A641E" w:rsidRDefault="00303423">
      <w:pPr>
        <w:pStyle w:val="BodyText"/>
        <w:rPr>
          <w:rFonts w:ascii="Arial" w:hAnsi="Arial" w:cs="Arial"/>
          <w:szCs w:val="24"/>
        </w:rPr>
      </w:pPr>
      <w:r w:rsidRPr="002722D6">
        <w:rPr>
          <w:rFonts w:ascii="Arial" w:hAnsi="Arial" w:cs="Arial"/>
          <w:b/>
          <w:szCs w:val="24"/>
        </w:rPr>
        <w:t>REPORTING TO:</w:t>
      </w:r>
      <w:r w:rsidRPr="002722D6">
        <w:rPr>
          <w:rFonts w:ascii="Arial" w:hAnsi="Arial" w:cs="Arial"/>
          <w:b/>
          <w:szCs w:val="24"/>
        </w:rPr>
        <w:tab/>
      </w:r>
      <w:r w:rsidR="008A641E">
        <w:rPr>
          <w:rFonts w:ascii="Arial" w:hAnsi="Arial" w:cs="Arial"/>
          <w:b/>
          <w:szCs w:val="24"/>
        </w:rPr>
        <w:tab/>
      </w:r>
      <w:r w:rsidR="003C47CD">
        <w:rPr>
          <w:rFonts w:ascii="Arial" w:hAnsi="Arial" w:cs="Arial"/>
          <w:szCs w:val="24"/>
        </w:rPr>
        <w:t>Consultancy Manager</w:t>
      </w:r>
    </w:p>
    <w:p w14:paraId="74C56523" w14:textId="77777777" w:rsidR="002B36A6" w:rsidRPr="002722D6" w:rsidRDefault="002B36A6">
      <w:pPr>
        <w:pStyle w:val="BodyText"/>
        <w:rPr>
          <w:rFonts w:ascii="Arial" w:hAnsi="Arial" w:cs="Arial"/>
          <w:b/>
          <w:szCs w:val="24"/>
        </w:rPr>
      </w:pPr>
    </w:p>
    <w:p w14:paraId="53C5DD09" w14:textId="77777777" w:rsidR="00501C06" w:rsidRPr="008A641E" w:rsidRDefault="00501C06">
      <w:pPr>
        <w:pStyle w:val="BodyText"/>
        <w:rPr>
          <w:rFonts w:ascii="Arial" w:hAnsi="Arial" w:cs="Arial"/>
          <w:szCs w:val="24"/>
        </w:rPr>
      </w:pPr>
      <w:r w:rsidRPr="002722D6">
        <w:rPr>
          <w:rFonts w:ascii="Arial" w:hAnsi="Arial" w:cs="Arial"/>
          <w:b/>
          <w:szCs w:val="24"/>
        </w:rPr>
        <w:t>Continuous employment since:</w:t>
      </w:r>
      <w:r w:rsidR="00303423" w:rsidRPr="002722D6">
        <w:rPr>
          <w:rFonts w:ascii="Arial" w:hAnsi="Arial" w:cs="Arial"/>
          <w:b/>
          <w:szCs w:val="24"/>
        </w:rPr>
        <w:tab/>
      </w:r>
      <w:r w:rsidR="00226A79" w:rsidRPr="002722D6">
        <w:rPr>
          <w:rFonts w:ascii="Arial" w:hAnsi="Arial" w:cs="Arial"/>
          <w:b/>
          <w:szCs w:val="24"/>
        </w:rPr>
        <w:t xml:space="preserve">  </w:t>
      </w:r>
      <w:r w:rsidR="0005653B" w:rsidRPr="002722D6">
        <w:rPr>
          <w:rFonts w:ascii="Arial" w:hAnsi="Arial" w:cs="Arial"/>
          <w:b/>
          <w:szCs w:val="24"/>
        </w:rPr>
        <w:tab/>
      </w:r>
    </w:p>
    <w:p w14:paraId="68BD7CB5" w14:textId="77777777" w:rsidR="008F43A9" w:rsidRDefault="008F43A9">
      <w:pPr>
        <w:pStyle w:val="BodyText"/>
        <w:rPr>
          <w:rFonts w:ascii="Arial" w:hAnsi="Arial" w:cs="Arial"/>
          <w:b/>
          <w:szCs w:val="24"/>
        </w:rPr>
      </w:pPr>
    </w:p>
    <w:p w14:paraId="48660ECF" w14:textId="36AB4E8E" w:rsidR="00303423" w:rsidRPr="002722D6" w:rsidRDefault="0005653B">
      <w:pPr>
        <w:pStyle w:val="BodyText"/>
        <w:rPr>
          <w:rFonts w:ascii="Arial" w:hAnsi="Arial" w:cs="Arial"/>
          <w:color w:val="000000"/>
          <w:szCs w:val="24"/>
        </w:rPr>
      </w:pPr>
      <w:r w:rsidRPr="002722D6">
        <w:rPr>
          <w:rFonts w:ascii="Arial" w:hAnsi="Arial" w:cs="Arial"/>
          <w:b/>
          <w:szCs w:val="24"/>
        </w:rPr>
        <w:t>This post since:</w:t>
      </w:r>
      <w:r w:rsidR="008A641E">
        <w:rPr>
          <w:rFonts w:ascii="Arial" w:hAnsi="Arial" w:cs="Arial"/>
          <w:b/>
          <w:szCs w:val="24"/>
        </w:rPr>
        <w:t xml:space="preserve">  </w:t>
      </w:r>
      <w:r w:rsidRPr="002722D6">
        <w:rPr>
          <w:rFonts w:ascii="Arial" w:hAnsi="Arial" w:cs="Arial"/>
          <w:b/>
          <w:szCs w:val="24"/>
        </w:rPr>
        <w:tab/>
      </w:r>
      <w:r w:rsidR="00C230BF" w:rsidRPr="002722D6">
        <w:rPr>
          <w:rFonts w:ascii="Arial" w:hAnsi="Arial" w:cs="Arial"/>
          <w:b/>
          <w:szCs w:val="24"/>
        </w:rPr>
        <w:tab/>
      </w:r>
      <w:r w:rsidR="00C230BF" w:rsidRPr="002722D6">
        <w:rPr>
          <w:rFonts w:ascii="Arial" w:hAnsi="Arial" w:cs="Arial"/>
          <w:b/>
          <w:szCs w:val="24"/>
        </w:rPr>
        <w:tab/>
      </w:r>
      <w:r w:rsidR="00C230BF" w:rsidRPr="002722D6">
        <w:rPr>
          <w:rFonts w:ascii="Arial" w:hAnsi="Arial" w:cs="Arial"/>
          <w:b/>
          <w:szCs w:val="24"/>
        </w:rPr>
        <w:tab/>
      </w:r>
      <w:r w:rsidR="00D47C47" w:rsidRPr="002722D6">
        <w:rPr>
          <w:rFonts w:ascii="Arial" w:hAnsi="Arial" w:cs="Arial"/>
          <w:b/>
          <w:color w:val="000000"/>
          <w:szCs w:val="24"/>
        </w:rPr>
        <w:t xml:space="preserve">Grade: </w:t>
      </w:r>
      <w:r w:rsidR="00D47C47" w:rsidRPr="002722D6">
        <w:rPr>
          <w:rFonts w:ascii="Arial" w:hAnsi="Arial" w:cs="Arial"/>
          <w:color w:val="000000"/>
          <w:szCs w:val="24"/>
        </w:rPr>
        <w:t xml:space="preserve"> </w:t>
      </w:r>
      <w:r w:rsidR="009B3EC1">
        <w:rPr>
          <w:rFonts w:ascii="Arial" w:hAnsi="Arial" w:cs="Arial"/>
          <w:color w:val="000000"/>
          <w:szCs w:val="24"/>
        </w:rPr>
        <w:t xml:space="preserve">Specialist </w:t>
      </w:r>
      <w:r w:rsidR="00020BCD">
        <w:rPr>
          <w:rFonts w:ascii="Arial" w:hAnsi="Arial" w:cs="Arial"/>
          <w:color w:val="000000"/>
          <w:szCs w:val="24"/>
        </w:rPr>
        <w:t>Officer</w:t>
      </w:r>
    </w:p>
    <w:p w14:paraId="0E52F9FD" w14:textId="77777777" w:rsidR="006949CC" w:rsidRPr="00B0010B" w:rsidRDefault="006949CC" w:rsidP="006949CC">
      <w:pPr>
        <w:pStyle w:val="BodyText"/>
        <w:pBdr>
          <w:bottom w:val="single" w:sz="4" w:space="1" w:color="auto"/>
        </w:pBdr>
        <w:rPr>
          <w:rFonts w:ascii="Arial" w:hAnsi="Arial" w:cs="Arial"/>
          <w:b/>
          <w:szCs w:val="24"/>
        </w:rPr>
      </w:pPr>
    </w:p>
    <w:p w14:paraId="204D09C5" w14:textId="77777777" w:rsidR="00D630EF" w:rsidRPr="00D630EF" w:rsidRDefault="00D630EF" w:rsidP="00D630EF">
      <w:pPr>
        <w:rPr>
          <w:rFonts w:ascii="Arial" w:hAnsi="Arial" w:cs="Arial"/>
          <w:b/>
        </w:rPr>
      </w:pPr>
    </w:p>
    <w:p w14:paraId="467CA082" w14:textId="77777777" w:rsidR="00FD22A8" w:rsidRDefault="00226A79" w:rsidP="0004590C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Cs w:val="24"/>
        </w:rPr>
      </w:pPr>
      <w:r w:rsidRPr="002722D6">
        <w:rPr>
          <w:rFonts w:ascii="Arial" w:hAnsi="Arial" w:cs="Arial"/>
          <w:b/>
          <w:szCs w:val="24"/>
        </w:rPr>
        <w:t>Job Purpose</w:t>
      </w:r>
      <w:r w:rsidR="00FD22A8" w:rsidRPr="002722D6">
        <w:rPr>
          <w:rFonts w:ascii="Arial" w:hAnsi="Arial" w:cs="Arial"/>
          <w:b/>
          <w:szCs w:val="24"/>
        </w:rPr>
        <w:t xml:space="preserve"> </w:t>
      </w:r>
    </w:p>
    <w:p w14:paraId="3626822E" w14:textId="77777777" w:rsidR="008A641E" w:rsidRPr="007F75A1" w:rsidRDefault="008A641E" w:rsidP="008A641E">
      <w:pPr>
        <w:pStyle w:val="BodyText"/>
        <w:ind w:left="360"/>
        <w:rPr>
          <w:rFonts w:ascii="Arial" w:hAnsi="Arial" w:cs="Arial"/>
          <w:b/>
          <w:szCs w:val="24"/>
        </w:rPr>
      </w:pPr>
    </w:p>
    <w:p w14:paraId="7E5CE836" w14:textId="04BC9147" w:rsidR="009C3268" w:rsidRPr="007F75A1" w:rsidRDefault="00BF78C0" w:rsidP="009C3268">
      <w:pPr>
        <w:pStyle w:val="BodyTex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T</w:t>
      </w:r>
      <w:r w:rsidR="009C3268" w:rsidRPr="007F75A1">
        <w:rPr>
          <w:rFonts w:ascii="Arial" w:hAnsi="Arial" w:cs="Arial"/>
          <w:szCs w:val="24"/>
        </w:rPr>
        <w:t xml:space="preserve">o </w:t>
      </w:r>
      <w:r w:rsidR="00721F6F">
        <w:rPr>
          <w:rFonts w:ascii="Arial" w:hAnsi="Arial" w:cs="Arial"/>
          <w:szCs w:val="24"/>
        </w:rPr>
        <w:t xml:space="preserve">provide capacity in delivering </w:t>
      </w:r>
      <w:r w:rsidR="00F44FC1">
        <w:rPr>
          <w:rFonts w:ascii="Arial" w:hAnsi="Arial" w:cs="Arial"/>
          <w:szCs w:val="24"/>
        </w:rPr>
        <w:t>ecological</w:t>
      </w:r>
      <w:r w:rsidR="009C3268" w:rsidRPr="007F75A1">
        <w:rPr>
          <w:rFonts w:ascii="Arial" w:hAnsi="Arial" w:cs="Arial"/>
          <w:szCs w:val="24"/>
        </w:rPr>
        <w:t xml:space="preserve"> contract</w:t>
      </w:r>
      <w:r w:rsidR="00721F6F">
        <w:rPr>
          <w:rFonts w:ascii="Arial" w:hAnsi="Arial" w:cs="Arial"/>
          <w:szCs w:val="24"/>
        </w:rPr>
        <w:t>s</w:t>
      </w:r>
      <w:r w:rsidR="009C3268" w:rsidRPr="007F75A1">
        <w:rPr>
          <w:rFonts w:ascii="Arial" w:hAnsi="Arial" w:cs="Arial"/>
          <w:szCs w:val="24"/>
        </w:rPr>
        <w:t xml:space="preserve"> to a high standard within budget and on time. </w:t>
      </w:r>
      <w:r w:rsidR="00721F6F">
        <w:rPr>
          <w:rFonts w:ascii="Arial" w:hAnsi="Arial" w:cs="Arial"/>
          <w:szCs w:val="24"/>
        </w:rPr>
        <w:t>Supporting the team through technical expertise and quality assurance of reports.</w:t>
      </w:r>
      <w:r w:rsidR="009C3268" w:rsidRPr="007F75A1">
        <w:rPr>
          <w:rFonts w:ascii="Arial" w:hAnsi="Arial" w:cs="Arial"/>
          <w:szCs w:val="24"/>
        </w:rPr>
        <w:t xml:space="preserve"> </w:t>
      </w:r>
    </w:p>
    <w:p w14:paraId="4D456716" w14:textId="77777777" w:rsidR="00DA27DE" w:rsidRPr="007F75A1" w:rsidRDefault="00DA27DE" w:rsidP="00D47C47">
      <w:pPr>
        <w:pStyle w:val="BodyText"/>
        <w:rPr>
          <w:rFonts w:ascii="Arial" w:hAnsi="Arial" w:cs="Arial"/>
          <w:szCs w:val="24"/>
        </w:rPr>
      </w:pPr>
    </w:p>
    <w:p w14:paraId="7A90A06A" w14:textId="77777777" w:rsidR="002722D6" w:rsidRPr="007F75A1" w:rsidRDefault="00226A79" w:rsidP="0004590C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Cs w:val="24"/>
        </w:rPr>
      </w:pPr>
      <w:r w:rsidRPr="007F75A1">
        <w:rPr>
          <w:rFonts w:ascii="Arial" w:hAnsi="Arial" w:cs="Arial"/>
          <w:b/>
          <w:szCs w:val="24"/>
        </w:rPr>
        <w:t>Dimensions</w:t>
      </w:r>
    </w:p>
    <w:p w14:paraId="1966F227" w14:textId="77777777" w:rsidR="008A641E" w:rsidRPr="007F75A1" w:rsidRDefault="008A641E" w:rsidP="008A641E">
      <w:pPr>
        <w:pStyle w:val="BodyText"/>
        <w:ind w:left="360"/>
        <w:rPr>
          <w:rFonts w:ascii="Arial" w:hAnsi="Arial" w:cs="Arial"/>
          <w:b/>
          <w:szCs w:val="24"/>
        </w:rPr>
      </w:pPr>
    </w:p>
    <w:p w14:paraId="03F37A61" w14:textId="33093548" w:rsidR="006A211C" w:rsidRPr="00AD61F3" w:rsidRDefault="006A211C" w:rsidP="006A211C">
      <w:pPr>
        <w:numPr>
          <w:ilvl w:val="0"/>
          <w:numId w:val="14"/>
        </w:numPr>
        <w:rPr>
          <w:rFonts w:ascii="Arial" w:hAnsi="Arial" w:cs="Arial"/>
          <w:szCs w:val="24"/>
        </w:rPr>
      </w:pPr>
      <w:r w:rsidRPr="00AD61F3">
        <w:rPr>
          <w:rFonts w:ascii="Arial" w:hAnsi="Arial" w:cs="Arial"/>
          <w:szCs w:val="24"/>
        </w:rPr>
        <w:t>This post is a permanent</w:t>
      </w:r>
      <w:r>
        <w:rPr>
          <w:rFonts w:ascii="Arial" w:hAnsi="Arial" w:cs="Arial"/>
          <w:szCs w:val="24"/>
        </w:rPr>
        <w:t xml:space="preserve"> full-time/</w:t>
      </w:r>
      <w:r w:rsidRPr="00AD61F3">
        <w:rPr>
          <w:rFonts w:ascii="Arial" w:hAnsi="Arial" w:cs="Arial"/>
          <w:szCs w:val="24"/>
        </w:rPr>
        <w:t>part-time</w:t>
      </w:r>
      <w:r>
        <w:rPr>
          <w:rFonts w:ascii="Arial" w:hAnsi="Arial" w:cs="Arial"/>
          <w:szCs w:val="24"/>
        </w:rPr>
        <w:t xml:space="preserve"> (min of </w:t>
      </w:r>
      <w:r w:rsidRPr="00AD61F3">
        <w:rPr>
          <w:rFonts w:ascii="Arial" w:hAnsi="Arial" w:cs="Arial"/>
          <w:szCs w:val="24"/>
        </w:rPr>
        <w:t>22.5 hours per week) role based at DWT offices at Aldens Court, Alphington, Exeter.</w:t>
      </w:r>
    </w:p>
    <w:p w14:paraId="1D648E86" w14:textId="78F3F8FF" w:rsidR="008A641E" w:rsidRPr="007F75A1" w:rsidRDefault="008A641E" w:rsidP="008A641E">
      <w:pPr>
        <w:pStyle w:val="BodyText"/>
        <w:numPr>
          <w:ilvl w:val="0"/>
          <w:numId w:val="14"/>
        </w:numPr>
        <w:rPr>
          <w:rFonts w:ascii="Arial" w:hAnsi="Arial" w:cs="Arial"/>
          <w:szCs w:val="24"/>
        </w:rPr>
      </w:pPr>
      <w:r w:rsidRPr="007F75A1">
        <w:rPr>
          <w:rFonts w:ascii="Arial" w:hAnsi="Arial" w:cs="Arial"/>
          <w:szCs w:val="24"/>
        </w:rPr>
        <w:t xml:space="preserve">Antisocial hours including early mornings, evenings and weekends </w:t>
      </w:r>
      <w:r w:rsidR="008E1C02">
        <w:rPr>
          <w:rFonts w:ascii="Arial" w:hAnsi="Arial" w:cs="Arial"/>
          <w:szCs w:val="24"/>
        </w:rPr>
        <w:t>may be required as</w:t>
      </w:r>
      <w:r w:rsidR="00166065">
        <w:rPr>
          <w:rFonts w:ascii="Arial" w:hAnsi="Arial" w:cs="Arial"/>
          <w:szCs w:val="24"/>
        </w:rPr>
        <w:t xml:space="preserve"> part of the role. </w:t>
      </w:r>
      <w:r w:rsidRPr="007F75A1">
        <w:rPr>
          <w:rFonts w:ascii="Arial" w:hAnsi="Arial" w:cs="Arial"/>
          <w:szCs w:val="24"/>
        </w:rPr>
        <w:t xml:space="preserve">Time off in lieu </w:t>
      </w:r>
      <w:r w:rsidR="003C47CD">
        <w:rPr>
          <w:rFonts w:ascii="Arial" w:hAnsi="Arial" w:cs="Arial"/>
          <w:szCs w:val="24"/>
        </w:rPr>
        <w:t xml:space="preserve">is </w:t>
      </w:r>
      <w:r w:rsidRPr="007F75A1">
        <w:rPr>
          <w:rFonts w:ascii="Arial" w:hAnsi="Arial" w:cs="Arial"/>
          <w:szCs w:val="24"/>
        </w:rPr>
        <w:t>taken under DWC’s authorised overtime system</w:t>
      </w:r>
      <w:r w:rsidRPr="007F75A1">
        <w:rPr>
          <w:rFonts w:ascii="Arial" w:hAnsi="Arial" w:cs="Arial"/>
        </w:rPr>
        <w:t xml:space="preserve">. </w:t>
      </w:r>
    </w:p>
    <w:p w14:paraId="35BC61AE" w14:textId="126911FD" w:rsidR="008A641E" w:rsidRPr="007F75A1" w:rsidRDefault="008A641E" w:rsidP="008A641E">
      <w:pPr>
        <w:pStyle w:val="BodyText"/>
        <w:numPr>
          <w:ilvl w:val="0"/>
          <w:numId w:val="14"/>
        </w:numPr>
        <w:rPr>
          <w:rFonts w:ascii="Arial" w:hAnsi="Arial" w:cs="Arial"/>
          <w:szCs w:val="24"/>
        </w:rPr>
      </w:pPr>
      <w:r w:rsidRPr="007F75A1">
        <w:rPr>
          <w:rFonts w:ascii="Arial" w:hAnsi="Arial" w:cs="Arial"/>
          <w:szCs w:val="24"/>
        </w:rPr>
        <w:t>Member of the Devon Wildlife Consultants team, which is part of Devon Wildlife Enterprises</w:t>
      </w:r>
      <w:r w:rsidR="0041400F">
        <w:rPr>
          <w:rFonts w:ascii="Arial" w:hAnsi="Arial" w:cs="Arial"/>
          <w:szCs w:val="24"/>
        </w:rPr>
        <w:t>,</w:t>
      </w:r>
      <w:r w:rsidRPr="007F75A1">
        <w:rPr>
          <w:rFonts w:ascii="Arial" w:hAnsi="Arial" w:cs="Arial"/>
          <w:szCs w:val="24"/>
        </w:rPr>
        <w:t xml:space="preserve"> a trading subsidiary of Devon Wildlife Trust and will be line managed by</w:t>
      </w:r>
      <w:r w:rsidR="003C47CD">
        <w:rPr>
          <w:rFonts w:ascii="Arial" w:hAnsi="Arial" w:cs="Arial"/>
          <w:szCs w:val="24"/>
        </w:rPr>
        <w:t xml:space="preserve"> the Consultancy Manager</w:t>
      </w:r>
      <w:r w:rsidRPr="007F75A1">
        <w:rPr>
          <w:rFonts w:ascii="Arial" w:hAnsi="Arial" w:cs="Arial"/>
          <w:szCs w:val="24"/>
        </w:rPr>
        <w:t>.</w:t>
      </w:r>
    </w:p>
    <w:p w14:paraId="7B6F2E1A" w14:textId="39BDF7C1" w:rsidR="00740AD6" w:rsidRDefault="00740AD6" w:rsidP="00740AD6">
      <w:pPr>
        <w:pStyle w:val="BodyText"/>
        <w:numPr>
          <w:ilvl w:val="0"/>
          <w:numId w:val="14"/>
        </w:numPr>
        <w:rPr>
          <w:rFonts w:ascii="Arial" w:hAnsi="Arial" w:cs="Arial"/>
          <w:szCs w:val="24"/>
        </w:rPr>
      </w:pPr>
      <w:r w:rsidRPr="00871C53">
        <w:rPr>
          <w:rFonts w:ascii="Arial" w:hAnsi="Arial" w:cs="Arial"/>
          <w:szCs w:val="24"/>
        </w:rPr>
        <w:t>The post holder has no line management responsibility.</w:t>
      </w:r>
    </w:p>
    <w:p w14:paraId="07BCA93E" w14:textId="77777777" w:rsidR="003C47CD" w:rsidRPr="00D17281" w:rsidRDefault="003C47CD" w:rsidP="003C47CD">
      <w:pPr>
        <w:pStyle w:val="BodyText"/>
        <w:numPr>
          <w:ilvl w:val="0"/>
          <w:numId w:val="14"/>
        </w:numPr>
        <w:rPr>
          <w:rFonts w:ascii="Arial" w:hAnsi="Arial" w:cs="Arial"/>
          <w:szCs w:val="24"/>
        </w:rPr>
      </w:pPr>
      <w:r w:rsidRPr="00D17281">
        <w:rPr>
          <w:rFonts w:ascii="Arial" w:hAnsi="Arial" w:cs="Arial"/>
          <w:szCs w:val="24"/>
        </w:rPr>
        <w:t>The post holder has no budgetary responsibility.</w:t>
      </w:r>
    </w:p>
    <w:p w14:paraId="5F037324" w14:textId="77777777" w:rsidR="00DA27DE" w:rsidRPr="007F75A1" w:rsidRDefault="00DA27DE" w:rsidP="008A641E">
      <w:pPr>
        <w:pStyle w:val="BodyText"/>
        <w:rPr>
          <w:rFonts w:ascii="Arial" w:hAnsi="Arial" w:cs="Arial"/>
          <w:b/>
          <w:szCs w:val="24"/>
        </w:rPr>
      </w:pPr>
    </w:p>
    <w:p w14:paraId="22650BEA" w14:textId="77777777" w:rsidR="002722D6" w:rsidRDefault="00270323" w:rsidP="0004590C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Background</w:t>
      </w:r>
    </w:p>
    <w:p w14:paraId="1986CFB3" w14:textId="77777777" w:rsidR="00270323" w:rsidRDefault="00270323" w:rsidP="00270323">
      <w:pPr>
        <w:pStyle w:val="BodyText"/>
        <w:rPr>
          <w:rFonts w:ascii="Arial" w:hAnsi="Arial" w:cs="Arial"/>
          <w:b/>
          <w:szCs w:val="24"/>
        </w:rPr>
      </w:pPr>
    </w:p>
    <w:p w14:paraId="6132230A" w14:textId="77777777" w:rsidR="003C47CD" w:rsidRDefault="00270323" w:rsidP="00270323">
      <w:pPr>
        <w:rPr>
          <w:rFonts w:ascii="Arial" w:hAnsi="Arial" w:cs="Arial"/>
        </w:rPr>
      </w:pPr>
      <w:r w:rsidRPr="00FF7BE5">
        <w:rPr>
          <w:rFonts w:ascii="Arial" w:hAnsi="Arial" w:cs="Arial"/>
          <w:szCs w:val="24"/>
        </w:rPr>
        <w:t xml:space="preserve">DWC is an ecological consultancy owned and operated by the Devon Wildlife Trust through its commercial arm, Devon </w:t>
      </w:r>
      <w:r>
        <w:rPr>
          <w:rFonts w:ascii="Arial" w:hAnsi="Arial" w:cs="Arial"/>
          <w:szCs w:val="24"/>
        </w:rPr>
        <w:t>W</w:t>
      </w:r>
      <w:r w:rsidR="00ED0990">
        <w:rPr>
          <w:rFonts w:ascii="Arial" w:hAnsi="Arial" w:cs="Arial"/>
          <w:szCs w:val="24"/>
        </w:rPr>
        <w:t xml:space="preserve">ildlife Enterprises Ltd (DWE). </w:t>
      </w:r>
      <w:r w:rsidRPr="00FF7BE5">
        <w:rPr>
          <w:rFonts w:ascii="Arial" w:hAnsi="Arial" w:cs="Arial"/>
          <w:szCs w:val="24"/>
        </w:rPr>
        <w:t xml:space="preserve">All of DWE’s profits are gift aided to Devon </w:t>
      </w:r>
      <w:r w:rsidRPr="007F75A1">
        <w:rPr>
          <w:rFonts w:ascii="Arial" w:hAnsi="Arial" w:cs="Arial"/>
          <w:szCs w:val="24"/>
        </w:rPr>
        <w:t xml:space="preserve">Wildlife Trust to </w:t>
      </w:r>
      <w:r w:rsidR="00ED0990">
        <w:rPr>
          <w:rFonts w:ascii="Arial" w:hAnsi="Arial" w:cs="Arial"/>
          <w:szCs w:val="24"/>
        </w:rPr>
        <w:t xml:space="preserve">further its conservation work. </w:t>
      </w:r>
      <w:r w:rsidR="00FD2499">
        <w:rPr>
          <w:rFonts w:ascii="Arial" w:hAnsi="Arial" w:cs="Arial"/>
        </w:rPr>
        <w:t xml:space="preserve"> </w:t>
      </w:r>
    </w:p>
    <w:p w14:paraId="0585982E" w14:textId="77777777" w:rsidR="003C47CD" w:rsidRDefault="003C47CD" w:rsidP="00270323">
      <w:pPr>
        <w:rPr>
          <w:rFonts w:ascii="Arial" w:hAnsi="Arial" w:cs="Arial"/>
        </w:rPr>
      </w:pPr>
    </w:p>
    <w:p w14:paraId="081EA72B" w14:textId="4818ABB4" w:rsidR="00721F6F" w:rsidRDefault="00B607B9" w:rsidP="00155859">
      <w:pPr>
        <w:rPr>
          <w:rFonts w:ascii="Arial" w:hAnsi="Arial" w:cs="Arial"/>
        </w:rPr>
      </w:pPr>
      <w:r>
        <w:rPr>
          <w:rFonts w:ascii="Arial" w:hAnsi="Arial" w:cs="Arial"/>
        </w:rPr>
        <w:t>DWC undertakes a</w:t>
      </w:r>
      <w:r w:rsidR="007F28A5">
        <w:rPr>
          <w:rFonts w:ascii="Arial" w:hAnsi="Arial" w:cs="Arial"/>
        </w:rPr>
        <w:t xml:space="preserve"> range of work relating to all aspects of ecological consultancy</w:t>
      </w:r>
      <w:r>
        <w:rPr>
          <w:rFonts w:ascii="Arial" w:hAnsi="Arial" w:cs="Arial"/>
        </w:rPr>
        <w:t>, including</w:t>
      </w:r>
      <w:r w:rsidR="00C3625E">
        <w:rPr>
          <w:rFonts w:ascii="Arial" w:hAnsi="Arial" w:cs="Arial"/>
        </w:rPr>
        <w:t xml:space="preserve"> UKH</w:t>
      </w:r>
      <w:r w:rsidR="00721F6F">
        <w:rPr>
          <w:rFonts w:ascii="Arial" w:hAnsi="Arial" w:cs="Arial"/>
        </w:rPr>
        <w:t>ab</w:t>
      </w:r>
      <w:r w:rsidR="00C3625E">
        <w:rPr>
          <w:rFonts w:ascii="Arial" w:hAnsi="Arial" w:cs="Arial"/>
        </w:rPr>
        <w:t xml:space="preserve"> </w:t>
      </w:r>
      <w:r w:rsidR="00983523">
        <w:rPr>
          <w:rFonts w:ascii="Arial" w:hAnsi="Arial" w:cs="Arial"/>
        </w:rPr>
        <w:t>baseline</w:t>
      </w:r>
      <w:r w:rsidR="00F44FC1">
        <w:rPr>
          <w:rFonts w:ascii="Arial" w:hAnsi="Arial" w:cs="Arial"/>
        </w:rPr>
        <w:t xml:space="preserve"> surveys</w:t>
      </w:r>
      <w:r w:rsidR="00721F6F">
        <w:rPr>
          <w:rFonts w:ascii="Arial" w:hAnsi="Arial" w:cs="Arial"/>
        </w:rPr>
        <w:t xml:space="preserve">, </w:t>
      </w:r>
      <w:r w:rsidR="00C3625E">
        <w:rPr>
          <w:rFonts w:ascii="Arial" w:hAnsi="Arial" w:cs="Arial"/>
        </w:rPr>
        <w:t>Biodiversity Net Gain</w:t>
      </w:r>
      <w:r w:rsidR="000D3D4E">
        <w:rPr>
          <w:rFonts w:ascii="Arial" w:hAnsi="Arial" w:cs="Arial"/>
        </w:rPr>
        <w:t xml:space="preserve"> (BNG)</w:t>
      </w:r>
      <w:r w:rsidR="00983523">
        <w:rPr>
          <w:rFonts w:ascii="Arial" w:hAnsi="Arial" w:cs="Arial"/>
        </w:rPr>
        <w:t xml:space="preserve"> assessments </w:t>
      </w:r>
      <w:r w:rsidR="00721F6F">
        <w:rPr>
          <w:rFonts w:ascii="Arial" w:hAnsi="Arial" w:cs="Arial"/>
        </w:rPr>
        <w:t xml:space="preserve">and species surveys and monitoring </w:t>
      </w:r>
      <w:r w:rsidR="00983523">
        <w:rPr>
          <w:rFonts w:ascii="Arial" w:hAnsi="Arial" w:cs="Arial"/>
        </w:rPr>
        <w:t>for a range of commercial and conservation projects</w:t>
      </w:r>
      <w:r w:rsidR="00C362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357DB52" w14:textId="77777777" w:rsidR="00721F6F" w:rsidRDefault="00721F6F" w:rsidP="00155859">
      <w:pPr>
        <w:rPr>
          <w:rFonts w:ascii="Arial" w:hAnsi="Arial" w:cs="Arial"/>
        </w:rPr>
      </w:pPr>
    </w:p>
    <w:p w14:paraId="63C6F24B" w14:textId="38C59CC9" w:rsidR="00721F6F" w:rsidRPr="007F75A1" w:rsidRDefault="003C47CD" w:rsidP="00721F6F">
      <w:pPr>
        <w:pStyle w:val="BodyText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Th</w:t>
      </w:r>
      <w:r w:rsidR="000D3D4E">
        <w:rPr>
          <w:rFonts w:ascii="Arial" w:hAnsi="Arial" w:cs="Arial"/>
        </w:rPr>
        <w:t xml:space="preserve">is role </w:t>
      </w:r>
      <w:r w:rsidR="007F28A5">
        <w:rPr>
          <w:rFonts w:ascii="Arial" w:hAnsi="Arial" w:cs="Arial"/>
        </w:rPr>
        <w:t xml:space="preserve">will </w:t>
      </w:r>
      <w:bookmarkStart w:id="0" w:name="_Hlk4763591"/>
      <w:r w:rsidR="00721F6F">
        <w:rPr>
          <w:rFonts w:ascii="Arial" w:hAnsi="Arial" w:cs="Arial"/>
          <w:szCs w:val="24"/>
        </w:rPr>
        <w:t>provide capacity in delivering ecological</w:t>
      </w:r>
      <w:r w:rsidR="00721F6F" w:rsidRPr="007F75A1">
        <w:rPr>
          <w:rFonts w:ascii="Arial" w:hAnsi="Arial" w:cs="Arial"/>
          <w:szCs w:val="24"/>
        </w:rPr>
        <w:t xml:space="preserve"> contract</w:t>
      </w:r>
      <w:r w:rsidR="00721F6F">
        <w:rPr>
          <w:rFonts w:ascii="Arial" w:hAnsi="Arial" w:cs="Arial"/>
          <w:szCs w:val="24"/>
        </w:rPr>
        <w:t>s</w:t>
      </w:r>
      <w:r w:rsidR="00721F6F" w:rsidRPr="007F75A1">
        <w:rPr>
          <w:rFonts w:ascii="Arial" w:hAnsi="Arial" w:cs="Arial"/>
          <w:szCs w:val="24"/>
        </w:rPr>
        <w:t xml:space="preserve"> to a high standard within budget and on time</w:t>
      </w:r>
      <w:r w:rsidR="007F28A5">
        <w:rPr>
          <w:rFonts w:ascii="Arial" w:hAnsi="Arial" w:cs="Arial"/>
          <w:szCs w:val="24"/>
        </w:rPr>
        <w:t>,</w:t>
      </w:r>
      <w:r w:rsidR="00721F6F">
        <w:rPr>
          <w:rFonts w:ascii="Arial" w:hAnsi="Arial" w:cs="Arial"/>
          <w:szCs w:val="24"/>
        </w:rPr>
        <w:t xml:space="preserve"> and </w:t>
      </w:r>
      <w:r w:rsidR="00EA0B98">
        <w:rPr>
          <w:rFonts w:ascii="Arial" w:hAnsi="Arial" w:cs="Arial"/>
          <w:szCs w:val="24"/>
        </w:rPr>
        <w:t xml:space="preserve">in particular </w:t>
      </w:r>
      <w:r w:rsidR="00721F6F">
        <w:rPr>
          <w:rFonts w:ascii="Arial" w:hAnsi="Arial" w:cs="Arial"/>
          <w:szCs w:val="24"/>
        </w:rPr>
        <w:t>support the senior team through technical expertise and quality assurance of reports.</w:t>
      </w:r>
      <w:r w:rsidR="00721F6F" w:rsidRPr="007F75A1">
        <w:rPr>
          <w:rFonts w:ascii="Arial" w:hAnsi="Arial" w:cs="Arial"/>
          <w:szCs w:val="24"/>
        </w:rPr>
        <w:t xml:space="preserve"> </w:t>
      </w:r>
      <w:r w:rsidR="00B607B9">
        <w:rPr>
          <w:rFonts w:ascii="Arial" w:hAnsi="Arial" w:cs="Arial"/>
        </w:rPr>
        <w:t xml:space="preserve">A background in </w:t>
      </w:r>
      <w:r w:rsidR="00EA0B98">
        <w:rPr>
          <w:rFonts w:ascii="Arial" w:hAnsi="Arial" w:cs="Arial"/>
        </w:rPr>
        <w:t xml:space="preserve">a specialism such as </w:t>
      </w:r>
      <w:r w:rsidR="00B607B9">
        <w:rPr>
          <w:rFonts w:ascii="Arial" w:hAnsi="Arial" w:cs="Arial"/>
        </w:rPr>
        <w:t>botanical survey and/or bat surveys is desirable.</w:t>
      </w:r>
      <w:r w:rsidR="00B43421">
        <w:rPr>
          <w:rFonts w:ascii="Arial" w:hAnsi="Arial" w:cs="Arial"/>
        </w:rPr>
        <w:t xml:space="preserve">  It is expected that additional training and development to develop specialism/s will be undertaken by the post holder, for example in Biodiversity Net Gain, botanical survey and/or bat licence.</w:t>
      </w:r>
    </w:p>
    <w:bookmarkEnd w:id="0"/>
    <w:p w14:paraId="219D23DB" w14:textId="101CA3BD" w:rsidR="00B43421" w:rsidRDefault="00B4342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6A12988D" w14:textId="77777777" w:rsidR="00270323" w:rsidRDefault="00270323" w:rsidP="0004590C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Principal Accountabilities</w:t>
      </w:r>
    </w:p>
    <w:p w14:paraId="66733888" w14:textId="77777777" w:rsidR="00270323" w:rsidRDefault="00270323" w:rsidP="00270323">
      <w:pPr>
        <w:pStyle w:val="BodyText"/>
        <w:rPr>
          <w:rFonts w:ascii="Arial" w:hAnsi="Arial" w:cs="Arial"/>
          <w:b/>
          <w:szCs w:val="24"/>
        </w:rPr>
      </w:pPr>
    </w:p>
    <w:p w14:paraId="6D4C950B" w14:textId="46CC1B06" w:rsidR="00270323" w:rsidRDefault="00270323" w:rsidP="00270323">
      <w:pPr>
        <w:rPr>
          <w:rFonts w:ascii="Arial" w:hAnsi="Arial" w:cs="Arial"/>
        </w:rPr>
      </w:pPr>
      <w:r w:rsidRPr="002B6BB4">
        <w:rPr>
          <w:rFonts w:ascii="Arial" w:hAnsi="Arial" w:cs="Arial"/>
        </w:rPr>
        <w:t xml:space="preserve">The most important tasks that the postholder will be expected to undertake in </w:t>
      </w:r>
      <w:r w:rsidR="00721F6F">
        <w:rPr>
          <w:rFonts w:ascii="Arial" w:hAnsi="Arial" w:cs="Arial"/>
        </w:rPr>
        <w:t>their</w:t>
      </w:r>
      <w:r w:rsidRPr="002B6BB4">
        <w:rPr>
          <w:rFonts w:ascii="Arial" w:hAnsi="Arial" w:cs="Arial"/>
        </w:rPr>
        <w:t xml:space="preserve"> day to day work </w:t>
      </w:r>
      <w:r w:rsidR="00374AC6">
        <w:rPr>
          <w:rFonts w:ascii="Arial" w:hAnsi="Arial" w:cs="Arial"/>
        </w:rPr>
        <w:t>will be,</w:t>
      </w:r>
      <w:r w:rsidR="00374AC6" w:rsidRPr="00374AC6">
        <w:rPr>
          <w:rFonts w:ascii="Arial" w:hAnsi="Arial" w:cs="Arial"/>
        </w:rPr>
        <w:t xml:space="preserve"> but not be restricted to</w:t>
      </w:r>
      <w:r w:rsidRPr="002B6BB4">
        <w:rPr>
          <w:rFonts w:ascii="Arial" w:hAnsi="Arial" w:cs="Arial"/>
        </w:rPr>
        <w:t>: -</w:t>
      </w:r>
    </w:p>
    <w:p w14:paraId="2DFEA675" w14:textId="55660EF6" w:rsidR="00574316" w:rsidRDefault="00574316" w:rsidP="00270323">
      <w:pPr>
        <w:rPr>
          <w:rFonts w:ascii="Arial" w:hAnsi="Arial" w:cs="Arial"/>
        </w:rPr>
      </w:pPr>
    </w:p>
    <w:p w14:paraId="45FC1F93" w14:textId="6DBC7811" w:rsidR="00740AD6" w:rsidRDefault="00367062" w:rsidP="00740AD6">
      <w:pPr>
        <w:rPr>
          <w:rFonts w:ascii="Arial" w:hAnsi="Arial" w:cs="Arial"/>
          <w:u w:val="single"/>
        </w:rPr>
      </w:pPr>
      <w:bookmarkStart w:id="1" w:name="_Hlk4763663"/>
      <w:r>
        <w:rPr>
          <w:rFonts w:ascii="Arial" w:hAnsi="Arial" w:cs="Arial"/>
          <w:u w:val="single"/>
        </w:rPr>
        <w:t>Project Delivery</w:t>
      </w:r>
    </w:p>
    <w:p w14:paraId="7C496E08" w14:textId="77777777" w:rsidR="00740AD6" w:rsidRDefault="00740AD6" w:rsidP="00740AD6">
      <w:pPr>
        <w:rPr>
          <w:rFonts w:ascii="Arial" w:hAnsi="Arial" w:cs="Arial"/>
          <w:u w:val="single"/>
        </w:rPr>
      </w:pPr>
    </w:p>
    <w:p w14:paraId="0DE629D1" w14:textId="77777777" w:rsidR="00B607B9" w:rsidRDefault="007F28A5" w:rsidP="00B607B9">
      <w:pPr>
        <w:numPr>
          <w:ilvl w:val="0"/>
          <w:numId w:val="22"/>
        </w:numPr>
        <w:rPr>
          <w:rFonts w:ascii="Arial" w:hAnsi="Arial" w:cs="Arial"/>
          <w:szCs w:val="24"/>
        </w:rPr>
      </w:pPr>
      <w:bookmarkStart w:id="2" w:name="_Hlk66262785"/>
      <w:bookmarkEnd w:id="1"/>
      <w:r>
        <w:rPr>
          <w:rFonts w:ascii="Arial" w:hAnsi="Arial" w:cs="Arial"/>
          <w:szCs w:val="24"/>
        </w:rPr>
        <w:t>Plan, m</w:t>
      </w:r>
      <w:r w:rsidR="00155859" w:rsidRPr="00374AC6">
        <w:rPr>
          <w:rFonts w:ascii="Arial" w:hAnsi="Arial" w:cs="Arial"/>
          <w:szCs w:val="24"/>
        </w:rPr>
        <w:t>anage and deliver a range of</w:t>
      </w:r>
      <w:r>
        <w:rPr>
          <w:rFonts w:ascii="Arial" w:hAnsi="Arial" w:cs="Arial"/>
          <w:szCs w:val="24"/>
        </w:rPr>
        <w:t xml:space="preserve"> ecological</w:t>
      </w:r>
      <w:r w:rsidR="00155859" w:rsidRPr="00374AC6">
        <w:rPr>
          <w:rFonts w:ascii="Arial" w:hAnsi="Arial" w:cs="Arial"/>
          <w:szCs w:val="24"/>
        </w:rPr>
        <w:t xml:space="preserve"> projects</w:t>
      </w:r>
      <w:r w:rsidR="00155859">
        <w:rPr>
          <w:rFonts w:ascii="Arial" w:hAnsi="Arial" w:cs="Arial"/>
          <w:szCs w:val="24"/>
        </w:rPr>
        <w:t xml:space="preserve"> simultaneously on budget and on </w:t>
      </w:r>
      <w:bookmarkEnd w:id="2"/>
      <w:r w:rsidR="00155859">
        <w:rPr>
          <w:rFonts w:ascii="Arial" w:hAnsi="Arial" w:cs="Arial"/>
          <w:szCs w:val="24"/>
        </w:rPr>
        <w:t>time</w:t>
      </w:r>
      <w:r w:rsidR="00B908AE">
        <w:rPr>
          <w:rFonts w:ascii="Arial" w:hAnsi="Arial" w:cs="Arial"/>
          <w:szCs w:val="24"/>
        </w:rPr>
        <w:t>;</w:t>
      </w:r>
      <w:r w:rsidR="00B607B9" w:rsidRPr="00B607B9">
        <w:rPr>
          <w:rFonts w:ascii="Arial" w:hAnsi="Arial" w:cs="Arial"/>
          <w:szCs w:val="24"/>
        </w:rPr>
        <w:t xml:space="preserve"> </w:t>
      </w:r>
    </w:p>
    <w:p w14:paraId="70407E2C" w14:textId="77777777" w:rsidR="00B607B9" w:rsidRDefault="00B607B9" w:rsidP="00B607B9">
      <w:pPr>
        <w:ind w:left="360"/>
        <w:rPr>
          <w:rFonts w:ascii="Arial" w:hAnsi="Arial" w:cs="Arial"/>
          <w:szCs w:val="24"/>
        </w:rPr>
      </w:pPr>
    </w:p>
    <w:p w14:paraId="305675D2" w14:textId="6F246498" w:rsidR="00B607B9" w:rsidRDefault="00B607B9" w:rsidP="00B607B9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155859">
        <w:rPr>
          <w:rFonts w:ascii="Arial" w:hAnsi="Arial" w:cs="Arial"/>
          <w:szCs w:val="24"/>
        </w:rPr>
        <w:t>Produce</w:t>
      </w:r>
      <w:r>
        <w:rPr>
          <w:rFonts w:ascii="Arial" w:hAnsi="Arial" w:cs="Arial"/>
          <w:szCs w:val="24"/>
        </w:rPr>
        <w:t xml:space="preserve">, oversee and </w:t>
      </w:r>
      <w:r w:rsidR="00EA0B98">
        <w:rPr>
          <w:rFonts w:ascii="Arial" w:hAnsi="Arial" w:cs="Arial"/>
          <w:szCs w:val="24"/>
        </w:rPr>
        <w:t>Q</w:t>
      </w:r>
      <w:r>
        <w:rPr>
          <w:rFonts w:ascii="Arial" w:hAnsi="Arial" w:cs="Arial"/>
          <w:szCs w:val="24"/>
        </w:rPr>
        <w:t xml:space="preserve">uality </w:t>
      </w:r>
      <w:r w:rsidR="00EA0B98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ssure </w:t>
      </w:r>
      <w:r w:rsidRPr="00155859">
        <w:rPr>
          <w:rFonts w:ascii="Arial" w:hAnsi="Arial" w:cs="Arial"/>
          <w:szCs w:val="24"/>
        </w:rPr>
        <w:t>tenders</w:t>
      </w:r>
      <w:r>
        <w:rPr>
          <w:rFonts w:ascii="Arial" w:hAnsi="Arial" w:cs="Arial"/>
          <w:szCs w:val="24"/>
        </w:rPr>
        <w:t>, technical reports and maps;</w:t>
      </w:r>
    </w:p>
    <w:p w14:paraId="4BE3F5C1" w14:textId="77777777" w:rsidR="00B607B9" w:rsidRDefault="00B607B9" w:rsidP="00B607B9">
      <w:pPr>
        <w:pStyle w:val="ListParagraph"/>
        <w:rPr>
          <w:rFonts w:ascii="Arial" w:hAnsi="Arial" w:cs="Arial"/>
          <w:szCs w:val="24"/>
        </w:rPr>
      </w:pPr>
    </w:p>
    <w:p w14:paraId="1AE12F65" w14:textId="780C353F" w:rsidR="00B607B9" w:rsidRPr="008E1C02" w:rsidRDefault="00B607B9" w:rsidP="00B607B9">
      <w:pPr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Help to provide guidance and technical advice to junior member</w:t>
      </w:r>
      <w:r w:rsidR="00B43421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of the team;</w:t>
      </w:r>
    </w:p>
    <w:p w14:paraId="7FF2CD6E" w14:textId="77777777" w:rsidR="00B607B9" w:rsidRDefault="00B607B9" w:rsidP="00B607B9">
      <w:pPr>
        <w:pStyle w:val="ListParagraph"/>
        <w:rPr>
          <w:rFonts w:ascii="Arial" w:hAnsi="Arial" w:cs="Arial"/>
          <w:szCs w:val="24"/>
        </w:rPr>
      </w:pPr>
    </w:p>
    <w:p w14:paraId="20BFF47E" w14:textId="77777777" w:rsidR="00B607B9" w:rsidRDefault="00B607B9" w:rsidP="00B607B9">
      <w:pPr>
        <w:numPr>
          <w:ilvl w:val="0"/>
          <w:numId w:val="22"/>
        </w:numPr>
        <w:rPr>
          <w:rFonts w:ascii="Arial" w:hAnsi="Arial" w:cs="Arial"/>
          <w:szCs w:val="24"/>
        </w:rPr>
      </w:pPr>
      <w:bookmarkStart w:id="3" w:name="_Hlk4764088"/>
      <w:r>
        <w:rPr>
          <w:rFonts w:ascii="Arial" w:hAnsi="Arial" w:cs="Arial"/>
          <w:szCs w:val="24"/>
        </w:rPr>
        <w:t>Advise landowners and clients and produc</w:t>
      </w:r>
      <w:bookmarkEnd w:id="3"/>
      <w:r>
        <w:rPr>
          <w:rFonts w:ascii="Arial" w:hAnsi="Arial" w:cs="Arial"/>
          <w:szCs w:val="24"/>
        </w:rPr>
        <w:t>e habitat creation, management and monitoring plans including costing models;</w:t>
      </w:r>
    </w:p>
    <w:p w14:paraId="64938FED" w14:textId="77777777" w:rsidR="00983523" w:rsidRDefault="00983523" w:rsidP="00983523">
      <w:pPr>
        <w:pStyle w:val="ListParagraph"/>
        <w:rPr>
          <w:rFonts w:ascii="Arial" w:hAnsi="Arial" w:cs="Arial"/>
          <w:szCs w:val="24"/>
        </w:rPr>
      </w:pPr>
    </w:p>
    <w:p w14:paraId="49B17737" w14:textId="2FB0E94F" w:rsidR="00740AD6" w:rsidRDefault="00740AD6" w:rsidP="00740AD6">
      <w:pPr>
        <w:rPr>
          <w:rFonts w:ascii="Arial" w:hAnsi="Arial" w:cs="Arial"/>
          <w:szCs w:val="24"/>
          <w:u w:val="single"/>
        </w:rPr>
      </w:pPr>
      <w:bookmarkStart w:id="4" w:name="_Hlk4765541"/>
      <w:r w:rsidRPr="00740AD6">
        <w:rPr>
          <w:rFonts w:ascii="Arial" w:hAnsi="Arial" w:cs="Arial"/>
          <w:szCs w:val="24"/>
          <w:u w:val="single"/>
        </w:rPr>
        <w:t xml:space="preserve">Business </w:t>
      </w:r>
      <w:r>
        <w:rPr>
          <w:rFonts w:ascii="Arial" w:hAnsi="Arial" w:cs="Arial"/>
          <w:szCs w:val="24"/>
          <w:u w:val="single"/>
        </w:rPr>
        <w:t>Support</w:t>
      </w:r>
    </w:p>
    <w:bookmarkEnd w:id="4"/>
    <w:p w14:paraId="1AB066C5" w14:textId="77777777" w:rsidR="00740AD6" w:rsidRPr="00740AD6" w:rsidRDefault="00740AD6" w:rsidP="00740AD6">
      <w:pPr>
        <w:rPr>
          <w:rFonts w:ascii="Arial" w:hAnsi="Arial" w:cs="Arial"/>
          <w:szCs w:val="24"/>
          <w:u w:val="single"/>
        </w:rPr>
      </w:pPr>
    </w:p>
    <w:p w14:paraId="777F5B3E" w14:textId="0B8A2705" w:rsidR="00740AD6" w:rsidRPr="004A7169" w:rsidRDefault="003F2088" w:rsidP="004A7169">
      <w:pPr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Build relationships with key clients</w:t>
      </w:r>
      <w:r w:rsidR="004A7169">
        <w:rPr>
          <w:rFonts w:ascii="Arial" w:hAnsi="Arial" w:cs="Arial"/>
          <w:szCs w:val="24"/>
        </w:rPr>
        <w:t xml:space="preserve">, developing and securing </w:t>
      </w:r>
      <w:r w:rsidR="00367062">
        <w:rPr>
          <w:rFonts w:ascii="Arial" w:hAnsi="Arial" w:cs="Arial"/>
          <w:szCs w:val="24"/>
        </w:rPr>
        <w:t>further</w:t>
      </w:r>
      <w:r w:rsidR="004A7169">
        <w:rPr>
          <w:rFonts w:ascii="Arial" w:hAnsi="Arial" w:cs="Arial"/>
          <w:szCs w:val="24"/>
        </w:rPr>
        <w:t xml:space="preserve"> business opportunities for DWC</w:t>
      </w:r>
      <w:r w:rsidR="00B908AE" w:rsidRPr="004A7169">
        <w:rPr>
          <w:rFonts w:ascii="Arial" w:hAnsi="Arial" w:cs="Arial"/>
          <w:szCs w:val="24"/>
        </w:rPr>
        <w:t>;</w:t>
      </w:r>
    </w:p>
    <w:p w14:paraId="2B0C8F0C" w14:textId="77777777" w:rsidR="00740AD6" w:rsidRDefault="00740AD6" w:rsidP="00740AD6">
      <w:pPr>
        <w:ind w:left="360"/>
        <w:rPr>
          <w:rFonts w:ascii="Arial" w:hAnsi="Arial" w:cs="Arial"/>
          <w:szCs w:val="24"/>
        </w:rPr>
      </w:pPr>
    </w:p>
    <w:p w14:paraId="7C9DF95C" w14:textId="720C1B65" w:rsidR="00740AD6" w:rsidRDefault="00740AD6" w:rsidP="00740AD6">
      <w:pPr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Promote the business </w:t>
      </w:r>
      <w:r w:rsidR="009B3EC1">
        <w:rPr>
          <w:rFonts w:ascii="Arial" w:hAnsi="Arial" w:cs="Arial"/>
          <w:szCs w:val="24"/>
        </w:rPr>
        <w:t>and</w:t>
      </w:r>
      <w:r w:rsidR="007F28A5">
        <w:rPr>
          <w:rFonts w:ascii="Arial" w:hAnsi="Arial" w:cs="Arial"/>
          <w:szCs w:val="24"/>
        </w:rPr>
        <w:t xml:space="preserve"> </w:t>
      </w:r>
      <w:r w:rsidR="009B3EC1">
        <w:rPr>
          <w:rFonts w:ascii="Arial" w:hAnsi="Arial" w:cs="Arial"/>
          <w:szCs w:val="24"/>
        </w:rPr>
        <w:t>service</w:t>
      </w:r>
      <w:r>
        <w:rPr>
          <w:rFonts w:ascii="Arial" w:hAnsi="Arial" w:cs="Arial"/>
          <w:szCs w:val="24"/>
        </w:rPr>
        <w:t>s</w:t>
      </w:r>
      <w:r w:rsidR="00367062">
        <w:rPr>
          <w:rFonts w:ascii="Arial" w:hAnsi="Arial" w:cs="Arial"/>
          <w:szCs w:val="24"/>
        </w:rPr>
        <w:t xml:space="preserve"> to new clients</w:t>
      </w:r>
      <w:r w:rsidR="003F2088">
        <w:rPr>
          <w:rFonts w:ascii="Arial" w:hAnsi="Arial" w:cs="Arial"/>
          <w:szCs w:val="24"/>
        </w:rPr>
        <w:t>, including delivery of business development events</w:t>
      </w:r>
      <w:r w:rsidR="00B908AE">
        <w:rPr>
          <w:rFonts w:ascii="Arial" w:hAnsi="Arial" w:cs="Arial"/>
          <w:szCs w:val="24"/>
        </w:rPr>
        <w:t>;</w:t>
      </w:r>
    </w:p>
    <w:p w14:paraId="588CA4F7" w14:textId="77777777" w:rsidR="00B41DA4" w:rsidRDefault="00B41DA4" w:rsidP="00B41DA4">
      <w:pPr>
        <w:pStyle w:val="ListParagraph"/>
        <w:rPr>
          <w:rFonts w:ascii="Arial" w:hAnsi="Arial" w:cs="Arial"/>
          <w:szCs w:val="24"/>
        </w:rPr>
      </w:pPr>
    </w:p>
    <w:p w14:paraId="6E024477" w14:textId="2BEA1FDA" w:rsidR="00450084" w:rsidRDefault="00450084" w:rsidP="009C3268">
      <w:pPr>
        <w:numPr>
          <w:ilvl w:val="0"/>
          <w:numId w:val="2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Deliver</w:t>
      </w:r>
      <w:r w:rsidR="00B607B9">
        <w:rPr>
          <w:rFonts w:ascii="Arial" w:hAnsi="Arial" w:cs="Arial"/>
          <w:szCs w:val="24"/>
        </w:rPr>
        <w:t xml:space="preserve"> workshops and</w:t>
      </w:r>
      <w:r>
        <w:rPr>
          <w:rFonts w:ascii="Arial" w:hAnsi="Arial" w:cs="Arial"/>
          <w:szCs w:val="24"/>
        </w:rPr>
        <w:t xml:space="preserve"> training for a range of clients </w:t>
      </w:r>
      <w:r w:rsidR="009B3EC1">
        <w:rPr>
          <w:rFonts w:ascii="Arial" w:hAnsi="Arial" w:cs="Arial"/>
          <w:szCs w:val="24"/>
        </w:rPr>
        <w:t>including Local Planning Authorities</w:t>
      </w:r>
      <w:r w:rsidR="001F709D">
        <w:rPr>
          <w:rFonts w:ascii="Arial" w:hAnsi="Arial" w:cs="Arial"/>
          <w:szCs w:val="24"/>
        </w:rPr>
        <w:t>.</w:t>
      </w:r>
    </w:p>
    <w:p w14:paraId="7A0045E8" w14:textId="77777777" w:rsidR="00166065" w:rsidRDefault="00166065" w:rsidP="00166065">
      <w:pPr>
        <w:rPr>
          <w:rFonts w:ascii="Arial" w:hAnsi="Arial" w:cs="Arial"/>
          <w:szCs w:val="24"/>
        </w:rPr>
      </w:pPr>
    </w:p>
    <w:p w14:paraId="40A1BC6D" w14:textId="77777777" w:rsidR="00270323" w:rsidRDefault="00270323" w:rsidP="009C3268">
      <w:pPr>
        <w:rPr>
          <w:rFonts w:ascii="Arial" w:hAnsi="Arial" w:cs="Arial"/>
          <w:szCs w:val="24"/>
          <w:u w:val="single"/>
        </w:rPr>
      </w:pPr>
      <w:r w:rsidRPr="00562156">
        <w:rPr>
          <w:rFonts w:ascii="Arial" w:hAnsi="Arial" w:cs="Arial"/>
        </w:rPr>
        <w:t>In the course of delivering this work the postholde</w:t>
      </w:r>
      <w:r>
        <w:rPr>
          <w:rFonts w:ascii="Arial" w:hAnsi="Arial" w:cs="Arial"/>
        </w:rPr>
        <w:t>r will need to have regard to:</w:t>
      </w:r>
    </w:p>
    <w:p w14:paraId="17C6870E" w14:textId="77777777" w:rsidR="00270323" w:rsidRPr="007F75A1" w:rsidRDefault="00270323" w:rsidP="009C3268">
      <w:pPr>
        <w:rPr>
          <w:rFonts w:ascii="Arial" w:hAnsi="Arial" w:cs="Arial"/>
          <w:szCs w:val="24"/>
          <w:u w:val="single"/>
        </w:rPr>
      </w:pPr>
    </w:p>
    <w:p w14:paraId="5A01B437" w14:textId="38BCFB9D" w:rsidR="00450084" w:rsidRDefault="00450084" w:rsidP="00166065">
      <w:pPr>
        <w:numPr>
          <w:ilvl w:val="0"/>
          <w:numId w:val="2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CIEEM code of conduct and</w:t>
      </w:r>
      <w:r w:rsidR="00D853BE">
        <w:rPr>
          <w:rFonts w:ascii="Arial" w:hAnsi="Arial" w:cs="Arial"/>
          <w:szCs w:val="24"/>
        </w:rPr>
        <w:t xml:space="preserve"> current best practice</w:t>
      </w:r>
      <w:r>
        <w:rPr>
          <w:rFonts w:ascii="Arial" w:hAnsi="Arial" w:cs="Arial"/>
          <w:szCs w:val="24"/>
        </w:rPr>
        <w:t xml:space="preserve"> guidelines</w:t>
      </w:r>
      <w:r w:rsidR="00B908AE">
        <w:rPr>
          <w:rFonts w:ascii="Arial" w:hAnsi="Arial" w:cs="Arial"/>
          <w:szCs w:val="24"/>
        </w:rPr>
        <w:t>;</w:t>
      </w:r>
    </w:p>
    <w:p w14:paraId="0E6B8B55" w14:textId="77777777" w:rsidR="00166065" w:rsidRDefault="00166065" w:rsidP="00166065">
      <w:pPr>
        <w:ind w:left="360"/>
        <w:rPr>
          <w:rFonts w:ascii="Arial" w:hAnsi="Arial" w:cs="Arial"/>
          <w:szCs w:val="24"/>
        </w:rPr>
      </w:pPr>
    </w:p>
    <w:p w14:paraId="4ECCFE31" w14:textId="31899640" w:rsidR="000A496F" w:rsidRPr="00166065" w:rsidRDefault="00166065" w:rsidP="00166065">
      <w:pPr>
        <w:numPr>
          <w:ilvl w:val="0"/>
          <w:numId w:val="24"/>
        </w:numPr>
        <w:rPr>
          <w:rFonts w:ascii="Arial" w:hAnsi="Arial" w:cs="Arial"/>
          <w:szCs w:val="24"/>
        </w:rPr>
      </w:pPr>
      <w:r w:rsidRPr="00166065">
        <w:rPr>
          <w:rFonts w:ascii="Arial" w:hAnsi="Arial" w:cs="Arial"/>
        </w:rPr>
        <w:t>The financial constraints of the project budget</w:t>
      </w:r>
      <w:r w:rsidR="00B908AE">
        <w:rPr>
          <w:rFonts w:ascii="Arial" w:hAnsi="Arial" w:cs="Arial"/>
        </w:rPr>
        <w:t>;</w:t>
      </w:r>
    </w:p>
    <w:p w14:paraId="29406E20" w14:textId="77777777" w:rsidR="00166065" w:rsidRPr="00166065" w:rsidRDefault="00166065" w:rsidP="00166065">
      <w:pPr>
        <w:ind w:left="360"/>
        <w:rPr>
          <w:rFonts w:ascii="Arial" w:hAnsi="Arial" w:cs="Arial"/>
          <w:szCs w:val="24"/>
        </w:rPr>
      </w:pPr>
    </w:p>
    <w:p w14:paraId="24472D01" w14:textId="2AD3B390" w:rsidR="001F709D" w:rsidRDefault="001F709D" w:rsidP="001F709D">
      <w:pPr>
        <w:pStyle w:val="BodyText"/>
        <w:numPr>
          <w:ilvl w:val="0"/>
          <w:numId w:val="29"/>
        </w:numPr>
        <w:tabs>
          <w:tab w:val="num" w:pos="62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Professionally and effectively representing DWC to clients and stakeholders;</w:t>
      </w:r>
    </w:p>
    <w:p w14:paraId="14340887" w14:textId="77777777" w:rsidR="00881E1C" w:rsidRDefault="00881E1C" w:rsidP="00881E1C">
      <w:pPr>
        <w:pStyle w:val="ListParagraph"/>
        <w:rPr>
          <w:rFonts w:ascii="Arial" w:hAnsi="Arial" w:cs="Arial"/>
          <w:szCs w:val="24"/>
        </w:rPr>
      </w:pPr>
    </w:p>
    <w:p w14:paraId="2B37E80E" w14:textId="3DF92E73" w:rsidR="00881E1C" w:rsidRDefault="00881E1C" w:rsidP="00881E1C">
      <w:pPr>
        <w:numPr>
          <w:ilvl w:val="0"/>
          <w:numId w:val="2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DWT’s</w:t>
      </w:r>
      <w:r w:rsidR="00D853BE">
        <w:rPr>
          <w:rFonts w:ascii="Arial" w:hAnsi="Arial" w:cs="Arial"/>
          <w:szCs w:val="24"/>
        </w:rPr>
        <w:t xml:space="preserve"> Health &amp; Safety and</w:t>
      </w:r>
      <w:r>
        <w:rPr>
          <w:rFonts w:ascii="Arial" w:hAnsi="Arial" w:cs="Arial"/>
          <w:szCs w:val="24"/>
        </w:rPr>
        <w:t xml:space="preserve"> Environmental Management S</w:t>
      </w:r>
      <w:r w:rsidR="00D853BE">
        <w:rPr>
          <w:rFonts w:ascii="Arial" w:hAnsi="Arial" w:cs="Arial"/>
          <w:szCs w:val="24"/>
        </w:rPr>
        <w:t>ystems</w:t>
      </w:r>
      <w:r w:rsidR="00E601F5">
        <w:rPr>
          <w:rFonts w:ascii="Arial" w:hAnsi="Arial" w:cs="Arial"/>
          <w:szCs w:val="24"/>
        </w:rPr>
        <w:t xml:space="preserve"> and General Data Protection Regulations</w:t>
      </w:r>
      <w:r w:rsidR="00B908AE">
        <w:rPr>
          <w:rFonts w:ascii="Arial" w:hAnsi="Arial" w:cs="Arial"/>
          <w:szCs w:val="24"/>
        </w:rPr>
        <w:t>.</w:t>
      </w:r>
    </w:p>
    <w:p w14:paraId="42ABDE53" w14:textId="77777777" w:rsidR="00367062" w:rsidRPr="007F75A1" w:rsidRDefault="00367062" w:rsidP="00D47C47">
      <w:pPr>
        <w:pStyle w:val="BodyText"/>
        <w:rPr>
          <w:rFonts w:ascii="Arial" w:hAnsi="Arial" w:cs="Arial"/>
          <w:szCs w:val="24"/>
        </w:rPr>
      </w:pPr>
    </w:p>
    <w:p w14:paraId="7A5ED0C5" w14:textId="77777777" w:rsidR="00226A79" w:rsidRDefault="00226A79" w:rsidP="00045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Cs w:val="24"/>
        </w:rPr>
      </w:pPr>
      <w:r w:rsidRPr="007F75A1">
        <w:rPr>
          <w:rFonts w:ascii="Arial" w:hAnsi="Arial" w:cs="Arial"/>
          <w:b/>
          <w:szCs w:val="24"/>
        </w:rPr>
        <w:t xml:space="preserve">Person Specification </w:t>
      </w:r>
    </w:p>
    <w:p w14:paraId="227C21FC" w14:textId="77777777" w:rsidR="00725139" w:rsidRPr="007F75A1" w:rsidRDefault="00725139" w:rsidP="00725139">
      <w:pPr>
        <w:ind w:left="360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3013"/>
        <w:gridCol w:w="3013"/>
      </w:tblGrid>
      <w:tr w:rsidR="00725139" w:rsidRPr="002722D6" w14:paraId="06861916" w14:textId="77777777" w:rsidTr="007869DA">
        <w:trPr>
          <w:trHeight w:val="333"/>
        </w:trPr>
        <w:tc>
          <w:tcPr>
            <w:tcW w:w="3013" w:type="dxa"/>
            <w:shd w:val="clear" w:color="auto" w:fill="auto"/>
          </w:tcPr>
          <w:p w14:paraId="0F308350" w14:textId="77777777" w:rsidR="00725139" w:rsidRPr="002722D6" w:rsidRDefault="00725139" w:rsidP="006973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532A4178" w14:textId="77777777" w:rsidR="00725139" w:rsidRPr="002722D6" w:rsidRDefault="00725139" w:rsidP="006973EE">
            <w:pPr>
              <w:rPr>
                <w:rFonts w:ascii="Arial" w:hAnsi="Arial" w:cs="Arial"/>
                <w:b/>
                <w:szCs w:val="24"/>
              </w:rPr>
            </w:pPr>
            <w:r w:rsidRPr="002722D6">
              <w:rPr>
                <w:rFonts w:ascii="Arial" w:hAnsi="Arial" w:cs="Arial"/>
                <w:b/>
                <w:szCs w:val="24"/>
              </w:rPr>
              <w:t>Essential</w:t>
            </w:r>
          </w:p>
        </w:tc>
        <w:tc>
          <w:tcPr>
            <w:tcW w:w="3013" w:type="dxa"/>
            <w:shd w:val="clear" w:color="auto" w:fill="auto"/>
          </w:tcPr>
          <w:p w14:paraId="171E7548" w14:textId="77777777" w:rsidR="00725139" w:rsidRPr="002722D6" w:rsidRDefault="00725139" w:rsidP="006973EE">
            <w:pPr>
              <w:rPr>
                <w:rFonts w:ascii="Arial" w:hAnsi="Arial" w:cs="Arial"/>
                <w:b/>
                <w:szCs w:val="24"/>
              </w:rPr>
            </w:pPr>
            <w:r w:rsidRPr="002722D6">
              <w:rPr>
                <w:rFonts w:ascii="Arial" w:hAnsi="Arial" w:cs="Arial"/>
                <w:b/>
                <w:szCs w:val="24"/>
              </w:rPr>
              <w:t>Desirable</w:t>
            </w:r>
          </w:p>
        </w:tc>
      </w:tr>
      <w:tr w:rsidR="008A4B72" w:rsidRPr="002722D6" w14:paraId="56355836" w14:textId="77777777" w:rsidTr="006973EE">
        <w:tc>
          <w:tcPr>
            <w:tcW w:w="3013" w:type="dxa"/>
            <w:shd w:val="clear" w:color="auto" w:fill="auto"/>
          </w:tcPr>
          <w:p w14:paraId="617D10DF" w14:textId="77777777" w:rsidR="008A4B72" w:rsidRPr="002722D6" w:rsidRDefault="008A4B72" w:rsidP="006973EE">
            <w:pPr>
              <w:rPr>
                <w:rFonts w:ascii="Arial" w:hAnsi="Arial" w:cs="Arial"/>
                <w:b/>
                <w:szCs w:val="24"/>
              </w:rPr>
            </w:pPr>
            <w:r w:rsidRPr="002722D6">
              <w:rPr>
                <w:rFonts w:ascii="Arial" w:hAnsi="Arial" w:cs="Arial"/>
                <w:b/>
                <w:szCs w:val="24"/>
              </w:rPr>
              <w:t>Skills &amp; attributes</w:t>
            </w:r>
          </w:p>
        </w:tc>
        <w:tc>
          <w:tcPr>
            <w:tcW w:w="3013" w:type="dxa"/>
            <w:shd w:val="clear" w:color="auto" w:fill="auto"/>
          </w:tcPr>
          <w:p w14:paraId="15FD177A" w14:textId="71D76193" w:rsidR="008A4B72" w:rsidRPr="007F75A1" w:rsidRDefault="00D125EC" w:rsidP="006973E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Excellent</w:t>
            </w:r>
            <w:r w:rsidR="00D853BE">
              <w:rPr>
                <w:rFonts w:ascii="Arial" w:hAnsi="Arial" w:cs="Arial"/>
                <w:szCs w:val="24"/>
              </w:rPr>
              <w:t xml:space="preserve"> </w:t>
            </w:r>
            <w:r w:rsidR="008A4B72" w:rsidRPr="0065318F">
              <w:rPr>
                <w:rFonts w:ascii="Arial" w:hAnsi="Arial" w:cs="Arial"/>
                <w:szCs w:val="24"/>
              </w:rPr>
              <w:t>communication skills</w:t>
            </w:r>
            <w:r w:rsidR="00EA0B98">
              <w:rPr>
                <w:rFonts w:ascii="Arial" w:hAnsi="Arial" w:cs="Arial"/>
                <w:szCs w:val="24"/>
              </w:rPr>
              <w:t xml:space="preserve"> including</w:t>
            </w:r>
            <w:r w:rsidR="008A4B72" w:rsidRPr="0065318F">
              <w:rPr>
                <w:rFonts w:ascii="Arial" w:hAnsi="Arial" w:cs="Arial"/>
                <w:szCs w:val="24"/>
              </w:rPr>
              <w:t xml:space="preserve"> writing </w:t>
            </w:r>
            <w:r w:rsidR="00AA19C3">
              <w:rPr>
                <w:rFonts w:ascii="Arial" w:hAnsi="Arial" w:cs="Arial"/>
                <w:szCs w:val="24"/>
              </w:rPr>
              <w:t xml:space="preserve">and checking </w:t>
            </w:r>
            <w:r w:rsidR="008A4B72" w:rsidRPr="0065318F">
              <w:rPr>
                <w:rFonts w:ascii="Arial" w:hAnsi="Arial" w:cs="Arial"/>
                <w:szCs w:val="24"/>
              </w:rPr>
              <w:t>reports</w:t>
            </w:r>
          </w:p>
        </w:tc>
        <w:tc>
          <w:tcPr>
            <w:tcW w:w="3013" w:type="dxa"/>
            <w:shd w:val="clear" w:color="auto" w:fill="auto"/>
          </w:tcPr>
          <w:p w14:paraId="297A5C58" w14:textId="30EDDC51" w:rsidR="008A4B72" w:rsidRPr="007F75A1" w:rsidRDefault="00B607B9" w:rsidP="006973E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Confident user of</w:t>
            </w:r>
            <w:r w:rsidR="00E601F5">
              <w:rPr>
                <w:rFonts w:ascii="Arial" w:hAnsi="Arial" w:cs="Arial"/>
                <w:szCs w:val="24"/>
              </w:rPr>
              <w:t xml:space="preserve"> Microsoft Office and </w:t>
            </w:r>
            <w:r w:rsidR="001F709D">
              <w:rPr>
                <w:rFonts w:ascii="Arial" w:hAnsi="Arial" w:cs="Arial"/>
                <w:szCs w:val="24"/>
              </w:rPr>
              <w:t xml:space="preserve">QGIS mapping </w:t>
            </w:r>
          </w:p>
        </w:tc>
      </w:tr>
      <w:tr w:rsidR="003C47CD" w:rsidRPr="002722D6" w14:paraId="64805C79" w14:textId="77777777" w:rsidTr="00D853BE">
        <w:trPr>
          <w:trHeight w:val="316"/>
        </w:trPr>
        <w:tc>
          <w:tcPr>
            <w:tcW w:w="3013" w:type="dxa"/>
            <w:shd w:val="clear" w:color="auto" w:fill="auto"/>
          </w:tcPr>
          <w:p w14:paraId="5B46CD99" w14:textId="77777777" w:rsidR="003C47CD" w:rsidRPr="002722D6" w:rsidRDefault="003C47CD" w:rsidP="003C47C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464A4AD6" w14:textId="64365D98" w:rsidR="003C47CD" w:rsidRPr="007F75A1" w:rsidRDefault="0000547C" w:rsidP="003C47CD">
            <w:pPr>
              <w:rPr>
                <w:rFonts w:ascii="Arial" w:hAnsi="Arial" w:cs="Arial"/>
                <w:szCs w:val="24"/>
              </w:rPr>
            </w:pPr>
            <w:r w:rsidRPr="00370EEB">
              <w:rPr>
                <w:rFonts w:ascii="Arial" w:hAnsi="Arial" w:cs="Arial"/>
                <w:szCs w:val="24"/>
              </w:rPr>
              <w:t>Ability to work on own initiative</w:t>
            </w:r>
            <w:r>
              <w:rPr>
                <w:rFonts w:ascii="Arial" w:hAnsi="Arial" w:cs="Arial"/>
                <w:szCs w:val="24"/>
              </w:rPr>
              <w:t xml:space="preserve"> and manage own workload within budget</w:t>
            </w:r>
            <w:r w:rsidR="00367062">
              <w:rPr>
                <w:rFonts w:ascii="Arial" w:hAnsi="Arial" w:cs="Arial"/>
                <w:szCs w:val="24"/>
              </w:rPr>
              <w:t xml:space="preserve"> and deadlines</w:t>
            </w:r>
          </w:p>
        </w:tc>
        <w:tc>
          <w:tcPr>
            <w:tcW w:w="3013" w:type="dxa"/>
            <w:shd w:val="clear" w:color="auto" w:fill="auto"/>
          </w:tcPr>
          <w:p w14:paraId="2B25CEEE" w14:textId="5ABFA770" w:rsidR="003C47CD" w:rsidRPr="007F75A1" w:rsidRDefault="00E601F5" w:rsidP="003C47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D125EC" w:rsidRPr="002722D6" w14:paraId="693F8F0F" w14:textId="77777777" w:rsidTr="006973EE">
        <w:tc>
          <w:tcPr>
            <w:tcW w:w="3013" w:type="dxa"/>
            <w:shd w:val="clear" w:color="auto" w:fill="auto"/>
          </w:tcPr>
          <w:p w14:paraId="4B6BAE94" w14:textId="77777777" w:rsidR="00D125EC" w:rsidRPr="002722D6" w:rsidRDefault="00D125EC" w:rsidP="00D125E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7D152E3E" w14:textId="5CEF407C" w:rsidR="00D125EC" w:rsidRPr="007F75A1" w:rsidRDefault="00D125EC" w:rsidP="00D125E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Flexible and</w:t>
            </w:r>
            <w:r w:rsidRPr="00370EEB">
              <w:rPr>
                <w:rFonts w:ascii="Arial" w:hAnsi="Arial" w:cs="Arial"/>
                <w:szCs w:val="24"/>
              </w:rPr>
              <w:t xml:space="preserve"> able to work as a member of a team</w:t>
            </w:r>
          </w:p>
        </w:tc>
        <w:tc>
          <w:tcPr>
            <w:tcW w:w="3013" w:type="dxa"/>
            <w:shd w:val="clear" w:color="auto" w:fill="auto"/>
          </w:tcPr>
          <w:p w14:paraId="309BEF7E" w14:textId="168F3BCC" w:rsidR="00D125EC" w:rsidRPr="007F75A1" w:rsidRDefault="00D125EC" w:rsidP="00D125EC">
            <w:pPr>
              <w:rPr>
                <w:rFonts w:ascii="Arial" w:hAnsi="Arial" w:cs="Arial"/>
                <w:szCs w:val="24"/>
              </w:rPr>
            </w:pPr>
          </w:p>
        </w:tc>
      </w:tr>
      <w:tr w:rsidR="00E601F5" w:rsidRPr="002722D6" w14:paraId="343FC214" w14:textId="77777777" w:rsidTr="006973EE">
        <w:tc>
          <w:tcPr>
            <w:tcW w:w="3013" w:type="dxa"/>
            <w:shd w:val="clear" w:color="auto" w:fill="auto"/>
          </w:tcPr>
          <w:p w14:paraId="1AB150B2" w14:textId="77777777" w:rsidR="00E601F5" w:rsidRPr="002722D6" w:rsidRDefault="00E601F5" w:rsidP="00E601F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1F71723D" w14:textId="54AB7819" w:rsidR="00E601F5" w:rsidRDefault="00A63473" w:rsidP="00E601F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Strong</w:t>
            </w:r>
            <w:r w:rsidR="00E601F5">
              <w:rPr>
                <w:rFonts w:ascii="Arial" w:hAnsi="Arial" w:cs="Arial"/>
                <w:szCs w:val="24"/>
              </w:rPr>
              <w:t xml:space="preserve"> interpersonal skills</w:t>
            </w:r>
          </w:p>
        </w:tc>
        <w:tc>
          <w:tcPr>
            <w:tcW w:w="3013" w:type="dxa"/>
            <w:shd w:val="clear" w:color="auto" w:fill="auto"/>
          </w:tcPr>
          <w:p w14:paraId="5E386321" w14:textId="0FF5CF7D" w:rsidR="00E601F5" w:rsidRDefault="00EA0B98" w:rsidP="00E601F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mentoring and training others</w:t>
            </w:r>
          </w:p>
        </w:tc>
      </w:tr>
      <w:tr w:rsidR="00F67D0B" w:rsidRPr="002722D6" w14:paraId="765EDE8E" w14:textId="77777777" w:rsidTr="006973EE">
        <w:tc>
          <w:tcPr>
            <w:tcW w:w="3013" w:type="dxa"/>
            <w:shd w:val="clear" w:color="auto" w:fill="auto"/>
          </w:tcPr>
          <w:p w14:paraId="780F9987" w14:textId="77777777" w:rsidR="00F67D0B" w:rsidRPr="002722D6" w:rsidRDefault="00F67D0B" w:rsidP="00F67D0B">
            <w:pPr>
              <w:rPr>
                <w:rFonts w:ascii="Arial" w:hAnsi="Arial" w:cs="Arial"/>
                <w:b/>
                <w:szCs w:val="24"/>
              </w:rPr>
            </w:pPr>
            <w:r w:rsidRPr="002722D6">
              <w:rPr>
                <w:rFonts w:ascii="Arial" w:hAnsi="Arial" w:cs="Arial"/>
                <w:b/>
                <w:szCs w:val="24"/>
              </w:rPr>
              <w:t>Knowledge &amp; qualifications</w:t>
            </w:r>
          </w:p>
        </w:tc>
        <w:tc>
          <w:tcPr>
            <w:tcW w:w="3013" w:type="dxa"/>
            <w:shd w:val="clear" w:color="auto" w:fill="auto"/>
          </w:tcPr>
          <w:p w14:paraId="0981DA4A" w14:textId="4D42A82F" w:rsidR="00F67D0B" w:rsidRPr="007F75A1" w:rsidRDefault="00F67D0B" w:rsidP="00F67D0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Higher education qualification in relevant subject (e.g. ecology, environmental science)</w:t>
            </w:r>
          </w:p>
        </w:tc>
        <w:tc>
          <w:tcPr>
            <w:tcW w:w="3013" w:type="dxa"/>
            <w:shd w:val="clear" w:color="auto" w:fill="auto"/>
          </w:tcPr>
          <w:p w14:paraId="55A0014E" w14:textId="1CFA0309" w:rsidR="00F67D0B" w:rsidRPr="007F75A1" w:rsidRDefault="00B607B9" w:rsidP="00F67D0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Holds at least one Natural England Protected Species survey licence</w:t>
            </w:r>
          </w:p>
        </w:tc>
      </w:tr>
      <w:tr w:rsidR="007F28A5" w:rsidRPr="002722D6" w14:paraId="5112F555" w14:textId="77777777" w:rsidTr="006973EE">
        <w:tc>
          <w:tcPr>
            <w:tcW w:w="3013" w:type="dxa"/>
            <w:shd w:val="clear" w:color="auto" w:fill="auto"/>
          </w:tcPr>
          <w:p w14:paraId="2FEF47B4" w14:textId="77777777" w:rsidR="007F28A5" w:rsidRPr="002722D6" w:rsidRDefault="007F28A5" w:rsidP="007F28A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099E911F" w14:textId="16A62707" w:rsidR="007F28A5" w:rsidRPr="007F75A1" w:rsidRDefault="00B607B9" w:rsidP="007F28A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7F75A1">
              <w:rPr>
                <w:rFonts w:ascii="Arial" w:hAnsi="Arial" w:cs="Arial"/>
                <w:szCs w:val="24"/>
              </w:rPr>
              <w:t>ember</w:t>
            </w:r>
            <w:r>
              <w:rPr>
                <w:rFonts w:ascii="Arial" w:hAnsi="Arial" w:cs="Arial"/>
                <w:szCs w:val="24"/>
              </w:rPr>
              <w:t>ship of relevant professional body e.g. CIEEM</w:t>
            </w:r>
          </w:p>
        </w:tc>
        <w:tc>
          <w:tcPr>
            <w:tcW w:w="3013" w:type="dxa"/>
            <w:shd w:val="clear" w:color="auto" w:fill="auto"/>
          </w:tcPr>
          <w:p w14:paraId="233205BD" w14:textId="3DC3D61E" w:rsidR="007F28A5" w:rsidRPr="007F75A1" w:rsidRDefault="007F28A5" w:rsidP="007F28A5">
            <w:pPr>
              <w:rPr>
                <w:rFonts w:ascii="Arial" w:hAnsi="Arial" w:cs="Arial"/>
                <w:szCs w:val="24"/>
              </w:rPr>
            </w:pPr>
          </w:p>
        </w:tc>
      </w:tr>
      <w:tr w:rsidR="00B607B9" w:rsidRPr="002722D6" w14:paraId="771BEADE" w14:textId="77777777" w:rsidTr="006973EE">
        <w:tc>
          <w:tcPr>
            <w:tcW w:w="3013" w:type="dxa"/>
            <w:shd w:val="clear" w:color="auto" w:fill="auto"/>
          </w:tcPr>
          <w:p w14:paraId="3BCB04C8" w14:textId="77777777" w:rsidR="00B607B9" w:rsidRPr="002722D6" w:rsidRDefault="00B607B9" w:rsidP="00B607B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768350AF" w14:textId="56423851" w:rsidR="00B607B9" w:rsidRDefault="00B607B9" w:rsidP="00B607B9">
            <w:pPr>
              <w:rPr>
                <w:rFonts w:ascii="Arial" w:hAnsi="Arial" w:cs="Arial"/>
                <w:szCs w:val="24"/>
              </w:rPr>
            </w:pPr>
            <w:r w:rsidRPr="007F75A1">
              <w:rPr>
                <w:rFonts w:ascii="Arial" w:hAnsi="Arial" w:cs="Arial"/>
                <w:szCs w:val="24"/>
              </w:rPr>
              <w:t>Current driving licence</w:t>
            </w:r>
            <w:r>
              <w:rPr>
                <w:rFonts w:ascii="Arial" w:hAnsi="Arial" w:cs="Arial"/>
                <w:szCs w:val="24"/>
              </w:rPr>
              <w:t xml:space="preserve"> and access to own car</w:t>
            </w:r>
          </w:p>
        </w:tc>
        <w:tc>
          <w:tcPr>
            <w:tcW w:w="3013" w:type="dxa"/>
            <w:shd w:val="clear" w:color="auto" w:fill="auto"/>
          </w:tcPr>
          <w:p w14:paraId="26BB3639" w14:textId="5EA04367" w:rsidR="00B607B9" w:rsidRPr="002722D6" w:rsidRDefault="00B607B9" w:rsidP="00B607B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Knowledge of BNG and other offsetting/credit schemes e.g. carbon</w:t>
            </w:r>
          </w:p>
        </w:tc>
      </w:tr>
      <w:tr w:rsidR="00B607B9" w:rsidRPr="002722D6" w14:paraId="125810FB" w14:textId="77777777" w:rsidTr="006973EE">
        <w:tc>
          <w:tcPr>
            <w:tcW w:w="3013" w:type="dxa"/>
            <w:shd w:val="clear" w:color="auto" w:fill="auto"/>
          </w:tcPr>
          <w:p w14:paraId="5F5A9744" w14:textId="77777777" w:rsidR="00B607B9" w:rsidRPr="002722D6" w:rsidRDefault="00B607B9" w:rsidP="00B607B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316A004B" w14:textId="60F4F315" w:rsidR="00B607B9" w:rsidRPr="007F75A1" w:rsidRDefault="00B607B9" w:rsidP="00B607B9">
            <w:pPr>
              <w:rPr>
                <w:rFonts w:ascii="Arial" w:hAnsi="Arial" w:cs="Arial"/>
                <w:szCs w:val="24"/>
              </w:rPr>
            </w:pPr>
            <w:r w:rsidRPr="007F75A1">
              <w:rPr>
                <w:rFonts w:ascii="Arial" w:hAnsi="Arial" w:cs="Arial"/>
                <w:szCs w:val="24"/>
              </w:rPr>
              <w:t>Good knowledge of</w:t>
            </w:r>
            <w:r>
              <w:rPr>
                <w:rFonts w:ascii="Arial" w:hAnsi="Arial" w:cs="Arial"/>
                <w:szCs w:val="24"/>
              </w:rPr>
              <w:t xml:space="preserve"> baseline habitat and</w:t>
            </w:r>
            <w:r w:rsidRPr="007F75A1">
              <w:rPr>
                <w:rFonts w:ascii="Arial" w:hAnsi="Arial" w:cs="Arial"/>
                <w:szCs w:val="24"/>
              </w:rPr>
              <w:t xml:space="preserve"> protected species</w:t>
            </w:r>
            <w:r>
              <w:rPr>
                <w:rFonts w:ascii="Arial" w:hAnsi="Arial" w:cs="Arial"/>
                <w:szCs w:val="24"/>
              </w:rPr>
              <w:t xml:space="preserve"> survey</w:t>
            </w:r>
            <w:r w:rsidRPr="007F75A1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13" w:type="dxa"/>
            <w:shd w:val="clear" w:color="auto" w:fill="auto"/>
          </w:tcPr>
          <w:p w14:paraId="4A9A0900" w14:textId="3C900DE9" w:rsidR="00B607B9" w:rsidRPr="002722D6" w:rsidRDefault="00B607B9" w:rsidP="00B607B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Good b</w:t>
            </w:r>
            <w:r w:rsidRPr="007F75A1">
              <w:rPr>
                <w:rFonts w:ascii="Arial" w:hAnsi="Arial" w:cs="Arial"/>
                <w:szCs w:val="24"/>
              </w:rPr>
              <w:t xml:space="preserve">otanical </w:t>
            </w:r>
            <w:r>
              <w:rPr>
                <w:rFonts w:ascii="Arial" w:hAnsi="Arial" w:cs="Arial"/>
                <w:szCs w:val="24"/>
              </w:rPr>
              <w:t xml:space="preserve">identification and </w:t>
            </w:r>
            <w:r w:rsidRPr="007F75A1">
              <w:rPr>
                <w:rFonts w:ascii="Arial" w:hAnsi="Arial" w:cs="Arial"/>
                <w:szCs w:val="24"/>
              </w:rPr>
              <w:t xml:space="preserve">survey </w:t>
            </w:r>
            <w:r>
              <w:rPr>
                <w:rFonts w:ascii="Arial" w:hAnsi="Arial" w:cs="Arial"/>
                <w:szCs w:val="24"/>
              </w:rPr>
              <w:t>knowledge including UKHab and NVC</w:t>
            </w:r>
          </w:p>
        </w:tc>
      </w:tr>
      <w:tr w:rsidR="00B607B9" w:rsidRPr="002722D6" w14:paraId="570960A7" w14:textId="77777777" w:rsidTr="006973EE">
        <w:tc>
          <w:tcPr>
            <w:tcW w:w="3013" w:type="dxa"/>
            <w:shd w:val="clear" w:color="auto" w:fill="auto"/>
          </w:tcPr>
          <w:p w14:paraId="687AF01F" w14:textId="77777777" w:rsidR="00B607B9" w:rsidRPr="002722D6" w:rsidRDefault="00B607B9" w:rsidP="00B607B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4F5AB9D1" w14:textId="66B0A316" w:rsidR="00B607B9" w:rsidRPr="007F75A1" w:rsidRDefault="00B607B9" w:rsidP="00B607B9">
            <w:pPr>
              <w:rPr>
                <w:rFonts w:ascii="Arial" w:hAnsi="Arial" w:cs="Arial"/>
                <w:szCs w:val="24"/>
              </w:rPr>
            </w:pPr>
            <w:r w:rsidRPr="007F75A1">
              <w:rPr>
                <w:rFonts w:ascii="Arial" w:hAnsi="Arial" w:cs="Arial"/>
                <w:szCs w:val="24"/>
              </w:rPr>
              <w:t>Thorough understanding of UK</w:t>
            </w:r>
            <w:r>
              <w:rPr>
                <w:rFonts w:ascii="Arial" w:hAnsi="Arial" w:cs="Arial"/>
                <w:szCs w:val="24"/>
              </w:rPr>
              <w:t xml:space="preserve"> planning system including biodiversity</w:t>
            </w:r>
            <w:r w:rsidRPr="007F75A1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13" w:type="dxa"/>
            <w:shd w:val="clear" w:color="auto" w:fill="auto"/>
          </w:tcPr>
          <w:p w14:paraId="6697579F" w14:textId="2CDE6B15" w:rsidR="00B607B9" w:rsidRPr="007F75A1" w:rsidRDefault="00B607B9" w:rsidP="00B607B9">
            <w:pPr>
              <w:rPr>
                <w:rFonts w:ascii="Arial" w:hAnsi="Arial" w:cs="Arial"/>
                <w:szCs w:val="24"/>
              </w:rPr>
            </w:pPr>
            <w:r w:rsidRPr="007F75A1">
              <w:rPr>
                <w:rFonts w:ascii="Arial" w:hAnsi="Arial" w:cs="Arial"/>
                <w:szCs w:val="24"/>
              </w:rPr>
              <w:t xml:space="preserve">Knowledge of </w:t>
            </w:r>
            <w:r>
              <w:rPr>
                <w:rFonts w:ascii="Arial" w:hAnsi="Arial" w:cs="Arial"/>
                <w:szCs w:val="24"/>
              </w:rPr>
              <w:t>Local Planning Authorities</w:t>
            </w:r>
            <w:r w:rsidRPr="007F75A1">
              <w:rPr>
                <w:rFonts w:ascii="Arial" w:hAnsi="Arial" w:cs="Arial"/>
                <w:szCs w:val="24"/>
              </w:rPr>
              <w:t xml:space="preserve"> in south-west England</w:t>
            </w:r>
          </w:p>
        </w:tc>
      </w:tr>
      <w:tr w:rsidR="00B607B9" w:rsidRPr="002722D6" w14:paraId="2916BEC1" w14:textId="77777777" w:rsidTr="006973EE">
        <w:tc>
          <w:tcPr>
            <w:tcW w:w="3013" w:type="dxa"/>
            <w:shd w:val="clear" w:color="auto" w:fill="auto"/>
          </w:tcPr>
          <w:p w14:paraId="5F96D8AA" w14:textId="77777777" w:rsidR="00B607B9" w:rsidRPr="008A4B72" w:rsidRDefault="00B607B9" w:rsidP="00B607B9">
            <w:pPr>
              <w:rPr>
                <w:rFonts w:ascii="Arial" w:hAnsi="Arial" w:cs="Arial"/>
                <w:b/>
                <w:szCs w:val="24"/>
              </w:rPr>
            </w:pPr>
            <w:r w:rsidRPr="008A4B72">
              <w:rPr>
                <w:rFonts w:ascii="Arial" w:hAnsi="Arial" w:cs="Arial"/>
                <w:b/>
                <w:szCs w:val="24"/>
              </w:rPr>
              <w:t>Experience</w:t>
            </w:r>
          </w:p>
        </w:tc>
        <w:tc>
          <w:tcPr>
            <w:tcW w:w="3013" w:type="dxa"/>
            <w:shd w:val="clear" w:color="auto" w:fill="auto"/>
          </w:tcPr>
          <w:p w14:paraId="3902CA66" w14:textId="519FDD20" w:rsidR="00B607B9" w:rsidRPr="007F75A1" w:rsidRDefault="00B607B9" w:rsidP="00B607B9">
            <w:pPr>
              <w:rPr>
                <w:rFonts w:ascii="Arial" w:hAnsi="Arial" w:cs="Arial"/>
                <w:szCs w:val="24"/>
              </w:rPr>
            </w:pPr>
            <w:r w:rsidRPr="007F75A1">
              <w:rPr>
                <w:rFonts w:ascii="Arial" w:hAnsi="Arial" w:cs="Arial"/>
                <w:szCs w:val="24"/>
              </w:rPr>
              <w:t xml:space="preserve">Minimum of </w:t>
            </w:r>
            <w:r w:rsidR="00EA0B98">
              <w:rPr>
                <w:rFonts w:ascii="Arial" w:hAnsi="Arial" w:cs="Arial"/>
                <w:szCs w:val="24"/>
              </w:rPr>
              <w:t>four</w:t>
            </w:r>
            <w:r w:rsidRPr="007F75A1">
              <w:rPr>
                <w:rFonts w:ascii="Arial" w:hAnsi="Arial" w:cs="Arial"/>
                <w:szCs w:val="24"/>
              </w:rPr>
              <w:t xml:space="preserve"> years</w:t>
            </w:r>
            <w:r w:rsidR="00EA0B98">
              <w:rPr>
                <w:rFonts w:ascii="Arial" w:hAnsi="Arial" w:cs="Arial"/>
                <w:szCs w:val="24"/>
              </w:rPr>
              <w:t xml:space="preserve"> of</w:t>
            </w:r>
            <w:r w:rsidRPr="007F75A1">
              <w:rPr>
                <w:rFonts w:ascii="Arial" w:hAnsi="Arial" w:cs="Arial"/>
                <w:szCs w:val="24"/>
              </w:rPr>
              <w:t xml:space="preserve"> experience within an ecological consultancy</w:t>
            </w:r>
            <w:r>
              <w:rPr>
                <w:rFonts w:ascii="Arial" w:hAnsi="Arial" w:cs="Arial"/>
                <w:szCs w:val="24"/>
              </w:rPr>
              <w:t xml:space="preserve"> and/or planning sector</w:t>
            </w:r>
          </w:p>
        </w:tc>
        <w:tc>
          <w:tcPr>
            <w:tcW w:w="3013" w:type="dxa"/>
            <w:shd w:val="clear" w:color="auto" w:fill="auto"/>
          </w:tcPr>
          <w:p w14:paraId="3B1B8053" w14:textId="767278B2" w:rsidR="00B607B9" w:rsidRPr="002722D6" w:rsidRDefault="00B607B9" w:rsidP="00B607B9">
            <w:pPr>
              <w:rPr>
                <w:rFonts w:ascii="Arial" w:hAnsi="Arial" w:cs="Arial"/>
                <w:szCs w:val="24"/>
              </w:rPr>
            </w:pPr>
            <w:r w:rsidRPr="00322C4F">
              <w:rPr>
                <w:rFonts w:ascii="Arial" w:hAnsi="Arial" w:cs="Arial"/>
                <w:szCs w:val="24"/>
              </w:rPr>
              <w:t>Experience of Ecological Impact Assessments and Habitats Regulations Assessments</w:t>
            </w:r>
          </w:p>
        </w:tc>
      </w:tr>
      <w:tr w:rsidR="00B607B9" w:rsidRPr="002722D6" w14:paraId="03B637DF" w14:textId="77777777" w:rsidTr="0074787D">
        <w:trPr>
          <w:trHeight w:val="369"/>
        </w:trPr>
        <w:tc>
          <w:tcPr>
            <w:tcW w:w="3013" w:type="dxa"/>
            <w:shd w:val="clear" w:color="auto" w:fill="auto"/>
          </w:tcPr>
          <w:p w14:paraId="68A0BA58" w14:textId="022E3A6A" w:rsidR="00B607B9" w:rsidRPr="002722D6" w:rsidRDefault="00B607B9" w:rsidP="00B607B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79199FB3" w14:textId="36A77FDC" w:rsidR="00B607B9" w:rsidRPr="007F75A1" w:rsidRDefault="00EA0B98" w:rsidP="00B607B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Proven </w:t>
            </w:r>
            <w:r w:rsidRPr="0065318F">
              <w:rPr>
                <w:rFonts w:ascii="Arial" w:hAnsi="Arial" w:cs="Arial"/>
                <w:szCs w:val="24"/>
              </w:rPr>
              <w:t xml:space="preserve">experience </w:t>
            </w:r>
            <w:r>
              <w:rPr>
                <w:rFonts w:ascii="Arial" w:hAnsi="Arial" w:cs="Arial"/>
                <w:szCs w:val="24"/>
              </w:rPr>
              <w:t>of quality assuring technical reports and fee proposals</w:t>
            </w:r>
          </w:p>
        </w:tc>
        <w:tc>
          <w:tcPr>
            <w:tcW w:w="3013" w:type="dxa"/>
            <w:shd w:val="clear" w:color="auto" w:fill="auto"/>
          </w:tcPr>
          <w:p w14:paraId="67109F25" w14:textId="2B91F031" w:rsidR="00B607B9" w:rsidRPr="007F75A1" w:rsidRDefault="00EA0B98" w:rsidP="00B607B9">
            <w:pPr>
              <w:rPr>
                <w:rFonts w:ascii="Arial" w:hAnsi="Arial" w:cs="Arial"/>
                <w:szCs w:val="24"/>
              </w:rPr>
            </w:pPr>
            <w:bookmarkStart w:id="5" w:name="_Hlk450541"/>
            <w:r>
              <w:rPr>
                <w:rFonts w:ascii="Arial" w:hAnsi="Arial" w:cs="Arial"/>
                <w:szCs w:val="24"/>
              </w:rPr>
              <w:t xml:space="preserve">Experience in </w:t>
            </w:r>
            <w:r w:rsidRPr="00837EA2">
              <w:rPr>
                <w:rFonts w:ascii="Arial" w:hAnsi="Arial" w:cs="Arial"/>
                <w:szCs w:val="24"/>
              </w:rPr>
              <w:t>habitat mitigation</w:t>
            </w:r>
            <w:r>
              <w:rPr>
                <w:rFonts w:ascii="Arial" w:hAnsi="Arial" w:cs="Arial"/>
                <w:szCs w:val="24"/>
              </w:rPr>
              <w:t>, green infrastructure,</w:t>
            </w:r>
            <w:r w:rsidRPr="00837EA2">
              <w:rPr>
                <w:rFonts w:ascii="Arial" w:hAnsi="Arial" w:cs="Arial"/>
                <w:szCs w:val="24"/>
              </w:rPr>
              <w:t xml:space="preserve"> land management</w:t>
            </w:r>
            <w:bookmarkEnd w:id="5"/>
            <w:r>
              <w:rPr>
                <w:rFonts w:ascii="Arial" w:hAnsi="Arial" w:cs="Arial"/>
                <w:szCs w:val="24"/>
              </w:rPr>
              <w:t xml:space="preserve"> and/or offsetting schemes</w:t>
            </w:r>
          </w:p>
        </w:tc>
      </w:tr>
      <w:tr w:rsidR="00B607B9" w:rsidRPr="002722D6" w14:paraId="41EF31B2" w14:textId="77777777" w:rsidTr="006973EE">
        <w:tc>
          <w:tcPr>
            <w:tcW w:w="3013" w:type="dxa"/>
            <w:shd w:val="clear" w:color="auto" w:fill="auto"/>
          </w:tcPr>
          <w:p w14:paraId="008A08EF" w14:textId="77777777" w:rsidR="00B607B9" w:rsidRPr="002722D6" w:rsidRDefault="00B607B9" w:rsidP="00B607B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14:paraId="4A855EAA" w14:textId="7320C287" w:rsidR="00B607B9" w:rsidRPr="007F75A1" w:rsidRDefault="00B607B9" w:rsidP="00B607B9">
            <w:pPr>
              <w:rPr>
                <w:rFonts w:ascii="Arial" w:hAnsi="Arial" w:cs="Arial"/>
                <w:szCs w:val="24"/>
              </w:rPr>
            </w:pPr>
            <w:r w:rsidRPr="00322C4F">
              <w:rPr>
                <w:rFonts w:ascii="Arial" w:hAnsi="Arial" w:cs="Arial"/>
                <w:szCs w:val="24"/>
              </w:rPr>
              <w:t>Ability to generate new or repeat business</w:t>
            </w:r>
          </w:p>
        </w:tc>
        <w:tc>
          <w:tcPr>
            <w:tcW w:w="3013" w:type="dxa"/>
            <w:shd w:val="clear" w:color="auto" w:fill="auto"/>
          </w:tcPr>
          <w:p w14:paraId="798D6F2E" w14:textId="338DFBB0" w:rsidR="00B607B9" w:rsidRPr="002722D6" w:rsidRDefault="00B607B9" w:rsidP="00B607B9">
            <w:pPr>
              <w:rPr>
                <w:rFonts w:ascii="Arial" w:hAnsi="Arial" w:cs="Arial"/>
                <w:szCs w:val="24"/>
              </w:rPr>
            </w:pPr>
            <w:r w:rsidRPr="0065318F">
              <w:rPr>
                <w:rFonts w:ascii="Arial" w:hAnsi="Arial" w:cs="Arial"/>
                <w:szCs w:val="24"/>
              </w:rPr>
              <w:t xml:space="preserve">Experience of </w:t>
            </w:r>
            <w:r>
              <w:rPr>
                <w:rFonts w:ascii="Arial" w:hAnsi="Arial" w:cs="Arial"/>
                <w:szCs w:val="24"/>
              </w:rPr>
              <w:t xml:space="preserve">managing </w:t>
            </w:r>
            <w:r w:rsidRPr="0065318F">
              <w:rPr>
                <w:rFonts w:ascii="Arial" w:hAnsi="Arial" w:cs="Arial"/>
                <w:szCs w:val="24"/>
              </w:rPr>
              <w:t>budgets</w:t>
            </w:r>
            <w:r>
              <w:rPr>
                <w:rFonts w:ascii="Arial" w:hAnsi="Arial" w:cs="Arial"/>
                <w:szCs w:val="24"/>
              </w:rPr>
              <w:t xml:space="preserve"> and projects</w:t>
            </w:r>
          </w:p>
        </w:tc>
      </w:tr>
    </w:tbl>
    <w:p w14:paraId="38BEEDEF" w14:textId="14D4B988" w:rsidR="006C7A35" w:rsidRDefault="006C7A35" w:rsidP="004C3199">
      <w:pPr>
        <w:rPr>
          <w:rFonts w:ascii="Arial" w:hAnsi="Arial" w:cs="Arial"/>
          <w:szCs w:val="24"/>
        </w:rPr>
      </w:pPr>
    </w:p>
    <w:p w14:paraId="0FE7CDC7" w14:textId="6425A1BC" w:rsidR="00EA0B98" w:rsidRDefault="00EA0B9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675515B" w14:textId="77777777" w:rsidR="00226A79" w:rsidRPr="007F75A1" w:rsidRDefault="00226A79" w:rsidP="00045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Cs w:val="24"/>
        </w:rPr>
      </w:pPr>
      <w:r w:rsidRPr="007F75A1">
        <w:rPr>
          <w:rFonts w:ascii="Arial" w:hAnsi="Arial" w:cs="Arial"/>
          <w:b/>
          <w:szCs w:val="24"/>
        </w:rPr>
        <w:lastRenderedPageBreak/>
        <w:t>Reporting Structure</w:t>
      </w:r>
    </w:p>
    <w:p w14:paraId="2DBEC8DB" w14:textId="77777777" w:rsidR="00BE7490" w:rsidRPr="007F75A1" w:rsidRDefault="00BE7490" w:rsidP="00A76961">
      <w:pPr>
        <w:rPr>
          <w:rFonts w:ascii="Arial" w:hAnsi="Arial" w:cs="Arial"/>
          <w:b/>
          <w:szCs w:val="24"/>
        </w:rPr>
      </w:pPr>
    </w:p>
    <w:p w14:paraId="43BF53AC" w14:textId="2FD7238D" w:rsidR="00C024EB" w:rsidRDefault="00C3625E" w:rsidP="00B908AE">
      <w:pPr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inline distT="0" distB="0" distL="0" distR="0" wp14:anchorId="7124E867" wp14:editId="0EE8FA31">
            <wp:extent cx="5486400" cy="3200400"/>
            <wp:effectExtent l="0" t="0" r="19050" b="19050"/>
            <wp:docPr id="14693059" name="Diagram 146930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FC4DDC1" w14:textId="77777777" w:rsidR="00D125EC" w:rsidRDefault="00D125EC" w:rsidP="006A211C">
      <w:pPr>
        <w:rPr>
          <w:rFonts w:ascii="Arial" w:hAnsi="Arial" w:cs="Arial"/>
          <w:b/>
          <w:szCs w:val="24"/>
        </w:rPr>
      </w:pPr>
    </w:p>
    <w:p w14:paraId="1DF9CBBF" w14:textId="77777777" w:rsidR="00226A79" w:rsidRPr="002722D6" w:rsidRDefault="00226A79" w:rsidP="00045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Cs w:val="24"/>
        </w:rPr>
      </w:pPr>
      <w:r w:rsidRPr="002722D6">
        <w:rPr>
          <w:rFonts w:ascii="Arial" w:hAnsi="Arial" w:cs="Arial"/>
          <w:b/>
          <w:szCs w:val="24"/>
        </w:rPr>
        <w:t>Working Relationships</w:t>
      </w:r>
    </w:p>
    <w:p w14:paraId="130A2532" w14:textId="77777777" w:rsidR="00A76961" w:rsidRDefault="00A76961" w:rsidP="004861F7">
      <w:pPr>
        <w:rPr>
          <w:rFonts w:ascii="Arial" w:hAnsi="Arial" w:cs="Arial"/>
          <w:szCs w:val="24"/>
        </w:rPr>
      </w:pPr>
    </w:p>
    <w:p w14:paraId="0741BB98" w14:textId="77777777" w:rsidR="004861F7" w:rsidRPr="005C5BF3" w:rsidRDefault="004861F7" w:rsidP="004861F7">
      <w:pPr>
        <w:rPr>
          <w:rFonts w:ascii="Arial" w:hAnsi="Arial" w:cs="Arial"/>
          <w:szCs w:val="24"/>
        </w:rPr>
      </w:pPr>
      <w:r w:rsidRPr="005C5BF3">
        <w:rPr>
          <w:rFonts w:ascii="Arial" w:hAnsi="Arial" w:cs="Arial"/>
          <w:szCs w:val="24"/>
        </w:rPr>
        <w:t>Internally the postholder will:</w:t>
      </w:r>
    </w:p>
    <w:p w14:paraId="7FC6742E" w14:textId="77777777" w:rsidR="004861F7" w:rsidRPr="005C5BF3" w:rsidRDefault="004861F7" w:rsidP="004861F7">
      <w:pPr>
        <w:rPr>
          <w:rFonts w:ascii="Arial" w:hAnsi="Arial" w:cs="Arial"/>
          <w:b/>
          <w:szCs w:val="24"/>
        </w:rPr>
      </w:pPr>
    </w:p>
    <w:p w14:paraId="7B64113A" w14:textId="77777777" w:rsidR="004861F7" w:rsidRPr="005C5BF3" w:rsidRDefault="00D9090A" w:rsidP="004861F7">
      <w:pPr>
        <w:numPr>
          <w:ilvl w:val="0"/>
          <w:numId w:val="1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5C5BF3">
        <w:rPr>
          <w:rFonts w:ascii="Arial" w:hAnsi="Arial" w:cs="Arial"/>
          <w:szCs w:val="24"/>
        </w:rPr>
        <w:t xml:space="preserve">ork closely with </w:t>
      </w:r>
      <w:r>
        <w:rPr>
          <w:rFonts w:ascii="Arial" w:hAnsi="Arial" w:cs="Arial"/>
          <w:szCs w:val="24"/>
        </w:rPr>
        <w:t>c</w:t>
      </w:r>
      <w:r w:rsidR="004861F7" w:rsidRPr="005C5BF3">
        <w:rPr>
          <w:rFonts w:ascii="Arial" w:hAnsi="Arial" w:cs="Arial"/>
          <w:szCs w:val="24"/>
        </w:rPr>
        <w:t>olleagues</w:t>
      </w:r>
      <w:r w:rsidR="004861F7">
        <w:rPr>
          <w:rFonts w:ascii="Arial" w:hAnsi="Arial" w:cs="Arial"/>
          <w:szCs w:val="24"/>
        </w:rPr>
        <w:t xml:space="preserve"> and volunteers</w:t>
      </w:r>
      <w:r w:rsidR="004861F7" w:rsidRPr="005C5BF3">
        <w:rPr>
          <w:rFonts w:ascii="Arial" w:hAnsi="Arial" w:cs="Arial"/>
          <w:szCs w:val="24"/>
        </w:rPr>
        <w:t xml:space="preserve"> within the </w:t>
      </w:r>
      <w:r w:rsidR="004861F7">
        <w:rPr>
          <w:rFonts w:ascii="Arial" w:hAnsi="Arial" w:cs="Arial"/>
          <w:szCs w:val="24"/>
        </w:rPr>
        <w:t>consultancy</w:t>
      </w:r>
      <w:r w:rsidR="004861F7" w:rsidRPr="005C5BF3">
        <w:rPr>
          <w:rFonts w:ascii="Arial" w:hAnsi="Arial" w:cs="Arial"/>
          <w:szCs w:val="24"/>
        </w:rPr>
        <w:t xml:space="preserve"> </w:t>
      </w:r>
    </w:p>
    <w:p w14:paraId="48F5DC79" w14:textId="7583D6EB" w:rsidR="004861F7" w:rsidRPr="005C5BF3" w:rsidRDefault="004861F7" w:rsidP="004861F7">
      <w:pPr>
        <w:numPr>
          <w:ilvl w:val="0"/>
          <w:numId w:val="17"/>
        </w:numPr>
        <w:rPr>
          <w:rFonts w:ascii="Arial" w:hAnsi="Arial" w:cs="Arial"/>
          <w:szCs w:val="24"/>
        </w:rPr>
      </w:pPr>
      <w:r w:rsidRPr="005C5BF3">
        <w:rPr>
          <w:rFonts w:ascii="Arial" w:hAnsi="Arial" w:cs="Arial"/>
          <w:szCs w:val="24"/>
        </w:rPr>
        <w:t xml:space="preserve">Be able to build relationships with all </w:t>
      </w:r>
      <w:r>
        <w:rPr>
          <w:rFonts w:ascii="Arial" w:hAnsi="Arial" w:cs="Arial"/>
          <w:szCs w:val="24"/>
        </w:rPr>
        <w:t xml:space="preserve">DWT </w:t>
      </w:r>
      <w:r w:rsidRPr="005C5BF3">
        <w:rPr>
          <w:rFonts w:ascii="Arial" w:hAnsi="Arial" w:cs="Arial"/>
          <w:szCs w:val="24"/>
        </w:rPr>
        <w:t>staff</w:t>
      </w:r>
    </w:p>
    <w:p w14:paraId="1B17F848" w14:textId="77777777" w:rsidR="004861F7" w:rsidRPr="005C5BF3" w:rsidRDefault="004861F7" w:rsidP="004861F7">
      <w:pPr>
        <w:rPr>
          <w:rFonts w:cs="Arial"/>
          <w:szCs w:val="24"/>
        </w:rPr>
      </w:pPr>
    </w:p>
    <w:p w14:paraId="019CB255" w14:textId="77777777" w:rsidR="004861F7" w:rsidRPr="005C5BF3" w:rsidRDefault="004861F7" w:rsidP="004861F7">
      <w:pPr>
        <w:rPr>
          <w:rFonts w:ascii="Arial" w:hAnsi="Arial" w:cs="Arial"/>
          <w:szCs w:val="24"/>
        </w:rPr>
      </w:pPr>
      <w:r w:rsidRPr="005C5BF3">
        <w:rPr>
          <w:rFonts w:ascii="Arial" w:hAnsi="Arial" w:cs="Arial"/>
          <w:szCs w:val="24"/>
        </w:rPr>
        <w:t>Externally the post holder will:</w:t>
      </w:r>
    </w:p>
    <w:p w14:paraId="737227FD" w14:textId="77777777" w:rsidR="004861F7" w:rsidRDefault="004861F7" w:rsidP="004861F7">
      <w:pPr>
        <w:rPr>
          <w:rFonts w:ascii="Arial" w:hAnsi="Arial" w:cs="Arial"/>
          <w:szCs w:val="24"/>
        </w:rPr>
      </w:pPr>
    </w:p>
    <w:p w14:paraId="7D750F31" w14:textId="5DD8FBA4" w:rsidR="004861F7" w:rsidRPr="00D9090A" w:rsidRDefault="00D9090A" w:rsidP="004861F7">
      <w:pPr>
        <w:numPr>
          <w:ilvl w:val="0"/>
          <w:numId w:val="1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Work </w:t>
      </w:r>
      <w:r w:rsidRPr="00D9090A">
        <w:rPr>
          <w:rFonts w:ascii="Arial" w:hAnsi="Arial" w:cs="Arial"/>
          <w:szCs w:val="24"/>
        </w:rPr>
        <w:t>with existing and new clients</w:t>
      </w:r>
      <w:r w:rsidR="00C3625E">
        <w:rPr>
          <w:rFonts w:ascii="Arial" w:hAnsi="Arial" w:cs="Arial"/>
          <w:szCs w:val="24"/>
        </w:rPr>
        <w:t xml:space="preserve"> </w:t>
      </w:r>
    </w:p>
    <w:p w14:paraId="12FB8871" w14:textId="5AF828B8" w:rsidR="00D9090A" w:rsidRPr="00D9090A" w:rsidRDefault="004A7169" w:rsidP="004861F7">
      <w:pPr>
        <w:numPr>
          <w:ilvl w:val="0"/>
          <w:numId w:val="1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D9090A" w:rsidRPr="00D9090A">
        <w:rPr>
          <w:rFonts w:ascii="Arial" w:hAnsi="Arial" w:cs="Arial"/>
          <w:szCs w:val="24"/>
        </w:rPr>
        <w:t>phold DWC’s reputation and maintain a good working relationship with all clients.</w:t>
      </w:r>
    </w:p>
    <w:p w14:paraId="2D1ED894" w14:textId="77777777" w:rsidR="00D125EC" w:rsidRPr="00D9090A" w:rsidRDefault="00D125EC" w:rsidP="00D47C47">
      <w:pPr>
        <w:autoSpaceDE w:val="0"/>
        <w:autoSpaceDN w:val="0"/>
        <w:adjustRightInd w:val="0"/>
        <w:rPr>
          <w:rFonts w:ascii="Arial" w:hAnsi="Arial" w:cs="Arial"/>
          <w:b/>
          <w:bCs/>
          <w:iCs/>
          <w:szCs w:val="24"/>
        </w:rPr>
      </w:pPr>
    </w:p>
    <w:p w14:paraId="71156956" w14:textId="77777777" w:rsidR="00226A79" w:rsidRDefault="00226A79" w:rsidP="00045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Cs w:val="24"/>
        </w:rPr>
      </w:pPr>
      <w:r w:rsidRPr="002722D6">
        <w:rPr>
          <w:rFonts w:ascii="Arial" w:hAnsi="Arial" w:cs="Arial"/>
          <w:b/>
          <w:szCs w:val="24"/>
        </w:rPr>
        <w:t>Key Challenges</w:t>
      </w:r>
    </w:p>
    <w:p w14:paraId="5D770645" w14:textId="77777777" w:rsidR="00A76961" w:rsidRPr="002722D6" w:rsidRDefault="00A76961" w:rsidP="00A76961">
      <w:pPr>
        <w:ind w:left="360"/>
        <w:rPr>
          <w:rFonts w:ascii="Arial" w:hAnsi="Arial" w:cs="Arial"/>
          <w:b/>
          <w:szCs w:val="24"/>
        </w:rPr>
      </w:pPr>
    </w:p>
    <w:p w14:paraId="3A3872FD" w14:textId="6B91AA40" w:rsidR="00D9090A" w:rsidRPr="00933F4A" w:rsidRDefault="004861F7" w:rsidP="00D9090A">
      <w:pPr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Increase capacity of the </w:t>
      </w:r>
      <w:r w:rsidR="00A76961">
        <w:rPr>
          <w:rFonts w:ascii="Arial" w:hAnsi="Arial" w:cs="Arial"/>
          <w:szCs w:val="24"/>
        </w:rPr>
        <w:t>team</w:t>
      </w:r>
      <w:r w:rsidR="007F28A5">
        <w:rPr>
          <w:rFonts w:ascii="Arial" w:hAnsi="Arial" w:cs="Arial"/>
          <w:szCs w:val="24"/>
        </w:rPr>
        <w:t>.</w:t>
      </w:r>
      <w:r w:rsidR="00D9090A" w:rsidRPr="00D9090A">
        <w:t xml:space="preserve"> </w:t>
      </w:r>
    </w:p>
    <w:p w14:paraId="72F733BA" w14:textId="0927D4CD" w:rsidR="00D9090A" w:rsidRDefault="00D9090A" w:rsidP="00D9090A">
      <w:pPr>
        <w:numPr>
          <w:ilvl w:val="0"/>
          <w:numId w:val="19"/>
        </w:numPr>
        <w:rPr>
          <w:rFonts w:ascii="Arial" w:hAnsi="Arial" w:cs="Arial"/>
          <w:szCs w:val="24"/>
        </w:rPr>
      </w:pPr>
      <w:r w:rsidRPr="00D9090A">
        <w:rPr>
          <w:rFonts w:ascii="Arial" w:hAnsi="Arial" w:cs="Arial"/>
          <w:szCs w:val="24"/>
        </w:rPr>
        <w:t>Ensure that DWC maintain an excellent standard of work and can develop new work streams</w:t>
      </w:r>
      <w:r w:rsidR="004A7169">
        <w:rPr>
          <w:rFonts w:ascii="Arial" w:hAnsi="Arial" w:cs="Arial"/>
          <w:szCs w:val="24"/>
        </w:rPr>
        <w:t xml:space="preserve"> to grow its profitability</w:t>
      </w:r>
      <w:r w:rsidR="00135E8E">
        <w:rPr>
          <w:rFonts w:ascii="Arial" w:hAnsi="Arial" w:cs="Arial"/>
          <w:szCs w:val="24"/>
        </w:rPr>
        <w:t>.</w:t>
      </w:r>
    </w:p>
    <w:p w14:paraId="57EA98FE" w14:textId="77777777" w:rsidR="00250F4C" w:rsidRDefault="00250F4C" w:rsidP="001503FB">
      <w:pPr>
        <w:pStyle w:val="BodyText"/>
        <w:rPr>
          <w:rStyle w:val="PageNumber"/>
          <w:rFonts w:ascii="Arial" w:hAnsi="Arial" w:cs="Arial"/>
          <w:b/>
          <w:szCs w:val="24"/>
        </w:rPr>
      </w:pPr>
    </w:p>
    <w:p w14:paraId="5DFC3CB6" w14:textId="79CC63D7" w:rsidR="00250F4C" w:rsidRDefault="00250F4C" w:rsidP="004C3199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Style w:val="PageNumber"/>
          <w:rFonts w:ascii="Arial" w:hAnsi="Arial" w:cs="Arial"/>
          <w:b/>
          <w:szCs w:val="24"/>
        </w:rPr>
      </w:pPr>
      <w:r>
        <w:rPr>
          <w:rStyle w:val="PageNumber"/>
          <w:rFonts w:ascii="Arial" w:hAnsi="Arial" w:cs="Arial"/>
          <w:b/>
          <w:szCs w:val="24"/>
        </w:rPr>
        <w:t>Probationary Measures of Good Performance</w:t>
      </w:r>
    </w:p>
    <w:p w14:paraId="30B1F64C" w14:textId="77777777" w:rsidR="00250F4C" w:rsidRDefault="00250F4C" w:rsidP="004C3199">
      <w:pPr>
        <w:pStyle w:val="BodyText"/>
        <w:rPr>
          <w:rStyle w:val="PageNumber"/>
          <w:rFonts w:ascii="Arial" w:hAnsi="Arial" w:cs="Arial"/>
          <w:b/>
          <w:szCs w:val="24"/>
        </w:rPr>
      </w:pPr>
    </w:p>
    <w:p w14:paraId="337AC626" w14:textId="6A20DAA4" w:rsidR="005D34ED" w:rsidRPr="005D34ED" w:rsidRDefault="00C3625E" w:rsidP="004C3199">
      <w:pPr>
        <w:pStyle w:val="BodyText"/>
        <w:numPr>
          <w:ilvl w:val="0"/>
          <w:numId w:val="28"/>
        </w:num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Secure at least one new</w:t>
      </w:r>
      <w:r w:rsidR="007F28A5">
        <w:rPr>
          <w:rFonts w:ascii="Arial" w:hAnsi="Arial" w:cs="Arial"/>
          <w:szCs w:val="24"/>
        </w:rPr>
        <w:t xml:space="preserve"> commercial</w:t>
      </w:r>
      <w:r w:rsidR="003F2088">
        <w:rPr>
          <w:rFonts w:ascii="Arial" w:hAnsi="Arial" w:cs="Arial"/>
          <w:szCs w:val="24"/>
        </w:rPr>
        <w:t xml:space="preserve"> client</w:t>
      </w:r>
      <w:r w:rsidR="007F28A5">
        <w:rPr>
          <w:rFonts w:ascii="Arial" w:hAnsi="Arial" w:cs="Arial"/>
          <w:szCs w:val="24"/>
        </w:rPr>
        <w:t xml:space="preserve"> with potential for repeat business</w:t>
      </w:r>
      <w:r w:rsidR="002E7E46">
        <w:rPr>
          <w:rFonts w:ascii="Arial" w:hAnsi="Arial" w:cs="Arial"/>
          <w:szCs w:val="24"/>
        </w:rPr>
        <w:t>.</w:t>
      </w:r>
    </w:p>
    <w:p w14:paraId="454C8166" w14:textId="0FA98E49" w:rsidR="003F2088" w:rsidRDefault="003F2088" w:rsidP="004C3199">
      <w:pPr>
        <w:pStyle w:val="BodyText"/>
        <w:numPr>
          <w:ilvl w:val="0"/>
          <w:numId w:val="28"/>
        </w:num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Undertake Quality Assurance of at least </w:t>
      </w:r>
      <w:r w:rsidR="007F28A5">
        <w:rPr>
          <w:rFonts w:ascii="Arial" w:hAnsi="Arial" w:cs="Arial"/>
          <w:szCs w:val="24"/>
        </w:rPr>
        <w:t>three</w:t>
      </w:r>
      <w:r>
        <w:rPr>
          <w:rFonts w:ascii="Arial" w:hAnsi="Arial" w:cs="Arial"/>
          <w:szCs w:val="24"/>
        </w:rPr>
        <w:t xml:space="preserve"> </w:t>
      </w:r>
      <w:r w:rsidR="007F28A5">
        <w:rPr>
          <w:rFonts w:ascii="Arial" w:hAnsi="Arial" w:cs="Arial"/>
          <w:szCs w:val="24"/>
        </w:rPr>
        <w:t>reports</w:t>
      </w:r>
      <w:r>
        <w:rPr>
          <w:rFonts w:ascii="Arial" w:hAnsi="Arial" w:cs="Arial"/>
          <w:szCs w:val="24"/>
        </w:rPr>
        <w:t xml:space="preserve"> carried out by the team</w:t>
      </w:r>
      <w:r w:rsidR="002E7E46">
        <w:rPr>
          <w:rFonts w:ascii="Arial" w:hAnsi="Arial" w:cs="Arial"/>
          <w:szCs w:val="24"/>
        </w:rPr>
        <w:t>.</w:t>
      </w:r>
    </w:p>
    <w:p w14:paraId="78958918" w14:textId="0A1E9CFC" w:rsidR="004A7169" w:rsidRDefault="004A7169" w:rsidP="004C3199">
      <w:pPr>
        <w:pStyle w:val="BodyText"/>
        <w:numPr>
          <w:ilvl w:val="0"/>
          <w:numId w:val="28"/>
        </w:num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Provide at least one internal training session to the DWC team</w:t>
      </w:r>
      <w:r w:rsidR="002E7E46">
        <w:rPr>
          <w:rFonts w:ascii="Arial" w:hAnsi="Arial" w:cs="Arial"/>
          <w:szCs w:val="24"/>
        </w:rPr>
        <w:t>.</w:t>
      </w:r>
    </w:p>
    <w:sectPr w:rsidR="004A7169">
      <w:headerReference w:type="default" r:id="rId13"/>
      <w:footerReference w:type="default" r:id="rId14"/>
      <w:pgSz w:w="11906" w:h="16838" w:code="9"/>
      <w:pgMar w:top="2268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7C75" w14:textId="77777777" w:rsidR="00CD625C" w:rsidRDefault="00CD625C">
      <w:r>
        <w:separator/>
      </w:r>
    </w:p>
  </w:endnote>
  <w:endnote w:type="continuationSeparator" w:id="0">
    <w:p w14:paraId="56E033A6" w14:textId="77777777" w:rsidR="00CD625C" w:rsidRDefault="00CD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0A6B" w14:textId="77777777" w:rsidR="00303423" w:rsidRDefault="00AF7BE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A54BB11" wp14:editId="2F9962BA">
              <wp:simplePos x="0" y="0"/>
              <wp:positionH relativeFrom="column">
                <wp:posOffset>-77470</wp:posOffset>
              </wp:positionH>
              <wp:positionV relativeFrom="paragraph">
                <wp:posOffset>12700</wp:posOffset>
              </wp:positionV>
              <wp:extent cx="6266815" cy="18415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815" cy="1841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268AE6D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pt" to="487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" o:allowincell="f" strokeweight="3pt"/>
          </w:pict>
        </mc:Fallback>
      </mc:AlternateContent>
    </w:r>
  </w:p>
  <w:p w14:paraId="3359A00F" w14:textId="77777777" w:rsidR="00303423" w:rsidRPr="00D47C47" w:rsidRDefault="00303423">
    <w:pPr>
      <w:pStyle w:val="Footer"/>
      <w:rPr>
        <w:rFonts w:ascii="Arial" w:hAnsi="Arial" w:cs="Arial"/>
        <w:sz w:val="20"/>
      </w:rPr>
    </w:pPr>
    <w:r>
      <w:tab/>
    </w:r>
    <w:r>
      <w:tab/>
    </w:r>
    <w:r w:rsidR="00D47C47" w:rsidRPr="00D47C47">
      <w:rPr>
        <w:rStyle w:val="PageNumber"/>
      </w:rPr>
      <w:tab/>
    </w:r>
    <w:r w:rsidR="00D47C47" w:rsidRPr="00D47C47">
      <w:rPr>
        <w:rStyle w:val="PageNumber"/>
        <w:rFonts w:ascii="Arial" w:hAnsi="Arial" w:cs="Arial"/>
        <w:sz w:val="20"/>
      </w:rPr>
      <w:t xml:space="preserve">- </w:t>
    </w:r>
    <w:r w:rsidR="00D47C47" w:rsidRPr="00D47C47">
      <w:rPr>
        <w:rStyle w:val="PageNumber"/>
        <w:rFonts w:ascii="Arial" w:hAnsi="Arial" w:cs="Arial"/>
        <w:sz w:val="20"/>
      </w:rPr>
      <w:fldChar w:fldCharType="begin"/>
    </w:r>
    <w:r w:rsidR="00D47C47" w:rsidRPr="00D47C47">
      <w:rPr>
        <w:rStyle w:val="PageNumber"/>
        <w:rFonts w:ascii="Arial" w:hAnsi="Arial" w:cs="Arial"/>
        <w:sz w:val="20"/>
      </w:rPr>
      <w:instrText xml:space="preserve"> PAGE </w:instrText>
    </w:r>
    <w:r w:rsidR="00D47C47" w:rsidRPr="00D47C47">
      <w:rPr>
        <w:rStyle w:val="PageNumber"/>
        <w:rFonts w:ascii="Arial" w:hAnsi="Arial" w:cs="Arial"/>
        <w:sz w:val="20"/>
      </w:rPr>
      <w:fldChar w:fldCharType="separate"/>
    </w:r>
    <w:r w:rsidR="003F26A4">
      <w:rPr>
        <w:rStyle w:val="PageNumber"/>
        <w:rFonts w:ascii="Arial" w:hAnsi="Arial" w:cs="Arial"/>
        <w:noProof/>
        <w:sz w:val="20"/>
      </w:rPr>
      <w:t>3</w:t>
    </w:r>
    <w:r w:rsidR="00D47C47" w:rsidRPr="00D47C47">
      <w:rPr>
        <w:rStyle w:val="PageNumber"/>
        <w:rFonts w:ascii="Arial" w:hAnsi="Arial" w:cs="Arial"/>
        <w:sz w:val="20"/>
      </w:rPr>
      <w:fldChar w:fldCharType="end"/>
    </w:r>
    <w:r w:rsidR="00D47C47" w:rsidRPr="00D47C47">
      <w:rPr>
        <w:rStyle w:val="PageNumber"/>
        <w:rFonts w:ascii="Arial" w:hAnsi="Arial" w:cs="Aria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8D564" w14:textId="77777777" w:rsidR="00CD625C" w:rsidRDefault="00CD625C">
      <w:r>
        <w:separator/>
      </w:r>
    </w:p>
  </w:footnote>
  <w:footnote w:type="continuationSeparator" w:id="0">
    <w:p w14:paraId="4BC2D9B6" w14:textId="77777777" w:rsidR="00CD625C" w:rsidRDefault="00CD6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25CB" w14:textId="77777777" w:rsidR="00303423" w:rsidRDefault="00D306D0">
    <w:pPr>
      <w:pStyle w:val="Header"/>
      <w:rPr>
        <w:rFonts w:ascii="Arial" w:hAnsi="Arial"/>
        <w:b/>
        <w:sz w:val="32"/>
      </w:rPr>
    </w:pPr>
    <w:r>
      <w:rPr>
        <w:noProof/>
        <w:lang w:val="en-US"/>
      </w:rPr>
      <w:drawing>
        <wp:anchor distT="0" distB="0" distL="114300" distR="114300" simplePos="0" relativeHeight="251676160" behindDoc="0" locked="0" layoutInCell="1" allowOverlap="1" wp14:anchorId="646B5D2A" wp14:editId="05E1F2F9">
          <wp:simplePos x="0" y="0"/>
          <wp:positionH relativeFrom="column">
            <wp:posOffset>5333365</wp:posOffset>
          </wp:positionH>
          <wp:positionV relativeFrom="paragraph">
            <wp:posOffset>-155575</wp:posOffset>
          </wp:positionV>
          <wp:extent cx="828675" cy="828675"/>
          <wp:effectExtent l="0" t="0" r="9525" b="9525"/>
          <wp:wrapSquare wrapText="bothSides"/>
          <wp:docPr id="1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BE5">
      <w:rPr>
        <w:rFonts w:ascii="Arial" w:hAnsi="Arial"/>
        <w:b/>
        <w:noProof/>
        <w:sz w:val="32"/>
        <w:lang w:val="en-US"/>
      </w:rPr>
      <mc:AlternateContent>
        <mc:Choice Requires="wps">
          <w:drawing>
            <wp:anchor distT="0" distB="0" distL="114300" distR="114300" simplePos="0" relativeHeight="251662848" behindDoc="1" locked="1" layoutInCell="1" allowOverlap="1" wp14:anchorId="4832DE59" wp14:editId="5063B649">
              <wp:simplePos x="0" y="0"/>
              <wp:positionH relativeFrom="column">
                <wp:posOffset>5281295</wp:posOffset>
              </wp:positionH>
              <wp:positionV relativeFrom="page">
                <wp:posOffset>457200</wp:posOffset>
              </wp:positionV>
              <wp:extent cx="679450" cy="753745"/>
              <wp:effectExtent l="0" t="0" r="0" b="0"/>
              <wp:wrapTight wrapText="left">
                <wp:wrapPolygon edited="0">
                  <wp:start x="-303" y="0"/>
                  <wp:lineTo x="-303" y="21327"/>
                  <wp:lineTo x="21600" y="21327"/>
                  <wp:lineTo x="21600" y="0"/>
                  <wp:lineTo x="-303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D5476" w14:textId="77777777" w:rsidR="00303423" w:rsidRDefault="003034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2DE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5.85pt;margin-top:36pt;width:53.5pt;height:59.3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" stroked="f">
              <v:textbox>
                <w:txbxContent>
                  <w:p w14:paraId="2A6D5476" w14:textId="77777777" w:rsidR="00303423" w:rsidRDefault="00303423"/>
                </w:txbxContent>
              </v:textbox>
              <w10:wrap type="tight" side="left" anchory="page"/>
              <w10:anchorlock/>
            </v:shape>
          </w:pict>
        </mc:Fallback>
      </mc:AlternateContent>
    </w:r>
    <w:r w:rsidR="00196312">
      <w:rPr>
        <w:rFonts w:ascii="Arial" w:hAnsi="Arial"/>
        <w:b/>
        <w:sz w:val="32"/>
      </w:rPr>
      <w:t xml:space="preserve">JOB DESCRIPTION </w:t>
    </w:r>
  </w:p>
  <w:p w14:paraId="0493B670" w14:textId="630B323B" w:rsidR="00303423" w:rsidRPr="00276C8B" w:rsidRDefault="00276C8B">
    <w:pPr>
      <w:pStyle w:val="Header"/>
      <w:rPr>
        <w:rFonts w:ascii="Arial" w:hAnsi="Arial" w:cs="Arial"/>
        <w:b/>
        <w:sz w:val="28"/>
        <w:szCs w:val="28"/>
      </w:rPr>
    </w:pPr>
    <w:r w:rsidRPr="00276C8B">
      <w:rPr>
        <w:rFonts w:ascii="Arial" w:hAnsi="Arial" w:cs="Arial"/>
        <w:b/>
        <w:sz w:val="28"/>
        <w:szCs w:val="28"/>
      </w:rPr>
      <w:t>Last updated:</w:t>
    </w:r>
    <w:r w:rsidR="00166065">
      <w:rPr>
        <w:rFonts w:ascii="Arial" w:hAnsi="Arial" w:cs="Arial"/>
        <w:b/>
        <w:sz w:val="28"/>
        <w:szCs w:val="28"/>
      </w:rPr>
      <w:t xml:space="preserve">  </w:t>
    </w:r>
    <w:r w:rsidR="00721F6F">
      <w:rPr>
        <w:rFonts w:ascii="Arial" w:hAnsi="Arial" w:cs="Arial"/>
        <w:b/>
        <w:sz w:val="28"/>
        <w:szCs w:val="28"/>
      </w:rPr>
      <w:t xml:space="preserve">October </w:t>
    </w:r>
    <w:r w:rsidR="00DC2958">
      <w:rPr>
        <w:rFonts w:ascii="Arial" w:hAnsi="Arial" w:cs="Arial"/>
        <w:b/>
        <w:sz w:val="28"/>
        <w:szCs w:val="28"/>
      </w:rPr>
      <w:t>2023</w:t>
    </w:r>
  </w:p>
  <w:p w14:paraId="31CAAA6D" w14:textId="77777777" w:rsidR="00276C8B" w:rsidRDefault="00276C8B">
    <w:pPr>
      <w:pStyle w:val="Header"/>
      <w:rPr>
        <w:b/>
      </w:rPr>
    </w:pPr>
  </w:p>
  <w:p w14:paraId="46F8D2DE" w14:textId="77777777" w:rsidR="00303423" w:rsidRDefault="00AF7BE5">
    <w:pPr>
      <w:pStyle w:val="Header"/>
      <w:rPr>
        <w:b/>
      </w:rPr>
    </w:pPr>
    <w:r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695C745" wp14:editId="2B0A6F18">
              <wp:simplePos x="0" y="0"/>
              <wp:positionH relativeFrom="column">
                <wp:posOffset>-97155</wp:posOffset>
              </wp:positionH>
              <wp:positionV relativeFrom="paragraph">
                <wp:posOffset>189230</wp:posOffset>
              </wp:positionV>
              <wp:extent cx="6266815" cy="2032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66815" cy="2032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B523476" id="Line 1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4.9pt" to="485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769"/>
    <w:multiLevelType w:val="hybridMultilevel"/>
    <w:tmpl w:val="F4BEA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450CC"/>
    <w:multiLevelType w:val="hybridMultilevel"/>
    <w:tmpl w:val="DD409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208F4"/>
    <w:multiLevelType w:val="hybridMultilevel"/>
    <w:tmpl w:val="DB7268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285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D743D"/>
    <w:multiLevelType w:val="hybridMultilevel"/>
    <w:tmpl w:val="488A52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0A44EC"/>
    <w:multiLevelType w:val="hybridMultilevel"/>
    <w:tmpl w:val="9486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81DEB"/>
    <w:multiLevelType w:val="hybridMultilevel"/>
    <w:tmpl w:val="DE96C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9765D"/>
    <w:multiLevelType w:val="hybridMultilevel"/>
    <w:tmpl w:val="01E63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4C66A2"/>
    <w:multiLevelType w:val="hybridMultilevel"/>
    <w:tmpl w:val="3954A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B97ECE"/>
    <w:multiLevelType w:val="hybridMultilevel"/>
    <w:tmpl w:val="2A660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643C5F"/>
    <w:multiLevelType w:val="hybridMultilevel"/>
    <w:tmpl w:val="85708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21005D"/>
    <w:multiLevelType w:val="hybridMultilevel"/>
    <w:tmpl w:val="4CDAA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179ED"/>
    <w:multiLevelType w:val="hybridMultilevel"/>
    <w:tmpl w:val="45844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7ADC2C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A320EB"/>
    <w:multiLevelType w:val="hybridMultilevel"/>
    <w:tmpl w:val="2D28B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4D49CF"/>
    <w:multiLevelType w:val="hybridMultilevel"/>
    <w:tmpl w:val="7FC4EA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43E285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D6380E"/>
    <w:multiLevelType w:val="hybridMultilevel"/>
    <w:tmpl w:val="7B341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32624"/>
    <w:multiLevelType w:val="hybridMultilevel"/>
    <w:tmpl w:val="E456587A"/>
    <w:lvl w:ilvl="0" w:tplc="08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6" w15:restartNumberingAfterBreak="0">
    <w:nsid w:val="34B12AD8"/>
    <w:multiLevelType w:val="hybridMultilevel"/>
    <w:tmpl w:val="CE727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57C3A"/>
    <w:multiLevelType w:val="hybridMultilevel"/>
    <w:tmpl w:val="8E52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23DAF"/>
    <w:multiLevelType w:val="hybridMultilevel"/>
    <w:tmpl w:val="329AB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E7E7D"/>
    <w:multiLevelType w:val="hybridMultilevel"/>
    <w:tmpl w:val="2116D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0E4A10"/>
    <w:multiLevelType w:val="hybridMultilevel"/>
    <w:tmpl w:val="B7888AD6"/>
    <w:lvl w:ilvl="0" w:tplc="1C4E41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2D8CCA52">
      <w:start w:val="1"/>
      <w:numFmt w:val="bullet"/>
      <w:lvlText w:val=""/>
      <w:lvlJc w:val="left"/>
      <w:pPr>
        <w:tabs>
          <w:tab w:val="num" w:pos="1080"/>
        </w:tabs>
        <w:ind w:left="1080" w:hanging="34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51DA6821"/>
    <w:multiLevelType w:val="hybridMultilevel"/>
    <w:tmpl w:val="26E47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F46E57"/>
    <w:multiLevelType w:val="hybridMultilevel"/>
    <w:tmpl w:val="A90CD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C1778F"/>
    <w:multiLevelType w:val="multilevel"/>
    <w:tmpl w:val="D37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4B3145"/>
    <w:multiLevelType w:val="hybridMultilevel"/>
    <w:tmpl w:val="A120D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57D3F"/>
    <w:multiLevelType w:val="hybridMultilevel"/>
    <w:tmpl w:val="6F1625E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767956F2"/>
    <w:multiLevelType w:val="hybridMultilevel"/>
    <w:tmpl w:val="B32AE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503213"/>
    <w:multiLevelType w:val="hybridMultilevel"/>
    <w:tmpl w:val="A55C4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446322"/>
    <w:multiLevelType w:val="hybridMultilevel"/>
    <w:tmpl w:val="C5609F04"/>
    <w:lvl w:ilvl="0" w:tplc="43E28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3E285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5748944">
    <w:abstractNumId w:val="2"/>
  </w:num>
  <w:num w:numId="2" w16cid:durableId="804278596">
    <w:abstractNumId w:val="15"/>
  </w:num>
  <w:num w:numId="3" w16cid:durableId="1851527291">
    <w:abstractNumId w:val="14"/>
  </w:num>
  <w:num w:numId="4" w16cid:durableId="709451802">
    <w:abstractNumId w:val="18"/>
  </w:num>
  <w:num w:numId="5" w16cid:durableId="909996880">
    <w:abstractNumId w:val="16"/>
  </w:num>
  <w:num w:numId="6" w16cid:durableId="1103568423">
    <w:abstractNumId w:val="20"/>
  </w:num>
  <w:num w:numId="7" w16cid:durableId="970332203">
    <w:abstractNumId w:val="17"/>
  </w:num>
  <w:num w:numId="8" w16cid:durableId="1863859260">
    <w:abstractNumId w:val="27"/>
  </w:num>
  <w:num w:numId="9" w16cid:durableId="2145537816">
    <w:abstractNumId w:val="13"/>
  </w:num>
  <w:num w:numId="10" w16cid:durableId="103578961">
    <w:abstractNumId w:val="11"/>
  </w:num>
  <w:num w:numId="11" w16cid:durableId="1562903244">
    <w:abstractNumId w:val="21"/>
  </w:num>
  <w:num w:numId="12" w16cid:durableId="1224026556">
    <w:abstractNumId w:val="10"/>
  </w:num>
  <w:num w:numId="13" w16cid:durableId="1585332632">
    <w:abstractNumId w:val="28"/>
  </w:num>
  <w:num w:numId="14" w16cid:durableId="1335036255">
    <w:abstractNumId w:val="19"/>
  </w:num>
  <w:num w:numId="15" w16cid:durableId="1933857244">
    <w:abstractNumId w:val="26"/>
  </w:num>
  <w:num w:numId="16" w16cid:durableId="2079546648">
    <w:abstractNumId w:val="7"/>
  </w:num>
  <w:num w:numId="17" w16cid:durableId="1578706985">
    <w:abstractNumId w:val="3"/>
  </w:num>
  <w:num w:numId="18" w16cid:durableId="1290621629">
    <w:abstractNumId w:val="8"/>
  </w:num>
  <w:num w:numId="19" w16cid:durableId="769276832">
    <w:abstractNumId w:val="6"/>
  </w:num>
  <w:num w:numId="20" w16cid:durableId="127746041">
    <w:abstractNumId w:val="4"/>
  </w:num>
  <w:num w:numId="21" w16cid:durableId="107239675">
    <w:abstractNumId w:val="24"/>
  </w:num>
  <w:num w:numId="22" w16cid:durableId="361705602">
    <w:abstractNumId w:val="22"/>
  </w:num>
  <w:num w:numId="23" w16cid:durableId="1062682083">
    <w:abstractNumId w:val="9"/>
  </w:num>
  <w:num w:numId="24" w16cid:durableId="795220724">
    <w:abstractNumId w:val="12"/>
  </w:num>
  <w:num w:numId="25" w16cid:durableId="1742870992">
    <w:abstractNumId w:val="25"/>
  </w:num>
  <w:num w:numId="26" w16cid:durableId="1485439109">
    <w:abstractNumId w:val="23"/>
  </w:num>
  <w:num w:numId="27" w16cid:durableId="1928035346">
    <w:abstractNumId w:val="5"/>
  </w:num>
  <w:num w:numId="28" w16cid:durableId="25525865">
    <w:abstractNumId w:val="1"/>
  </w:num>
  <w:num w:numId="29" w16cid:durableId="1527523641">
    <w:abstractNumId w:val="20"/>
  </w:num>
  <w:num w:numId="30" w16cid:durableId="157689369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A0"/>
    <w:rsid w:val="00000E8E"/>
    <w:rsid w:val="0000547C"/>
    <w:rsid w:val="00020BCD"/>
    <w:rsid w:val="0004590C"/>
    <w:rsid w:val="0005234A"/>
    <w:rsid w:val="0005653B"/>
    <w:rsid w:val="00062280"/>
    <w:rsid w:val="000665F9"/>
    <w:rsid w:val="00083F70"/>
    <w:rsid w:val="000A496F"/>
    <w:rsid w:val="000D3D4E"/>
    <w:rsid w:val="000D45B0"/>
    <w:rsid w:val="000F7277"/>
    <w:rsid w:val="001027D1"/>
    <w:rsid w:val="00106571"/>
    <w:rsid w:val="00134E04"/>
    <w:rsid w:val="00135E8E"/>
    <w:rsid w:val="001503FB"/>
    <w:rsid w:val="00155859"/>
    <w:rsid w:val="00160F1E"/>
    <w:rsid w:val="00166065"/>
    <w:rsid w:val="00196312"/>
    <w:rsid w:val="001A5241"/>
    <w:rsid w:val="001F66BB"/>
    <w:rsid w:val="001F709D"/>
    <w:rsid w:val="002126E7"/>
    <w:rsid w:val="00226A79"/>
    <w:rsid w:val="0024041C"/>
    <w:rsid w:val="00250F4C"/>
    <w:rsid w:val="00257E7A"/>
    <w:rsid w:val="00270323"/>
    <w:rsid w:val="002722D6"/>
    <w:rsid w:val="00272B76"/>
    <w:rsid w:val="0027528C"/>
    <w:rsid w:val="00276C8B"/>
    <w:rsid w:val="002B36A6"/>
    <w:rsid w:val="002D596D"/>
    <w:rsid w:val="002E7E46"/>
    <w:rsid w:val="002F3751"/>
    <w:rsid w:val="002F717B"/>
    <w:rsid w:val="003007AA"/>
    <w:rsid w:val="00303423"/>
    <w:rsid w:val="00306D33"/>
    <w:rsid w:val="00342089"/>
    <w:rsid w:val="003649FA"/>
    <w:rsid w:val="00367062"/>
    <w:rsid w:val="00374820"/>
    <w:rsid w:val="00374AC6"/>
    <w:rsid w:val="00382156"/>
    <w:rsid w:val="00390723"/>
    <w:rsid w:val="003A38EA"/>
    <w:rsid w:val="003C0589"/>
    <w:rsid w:val="003C1311"/>
    <w:rsid w:val="003C47CD"/>
    <w:rsid w:val="003D2C7B"/>
    <w:rsid w:val="003F2088"/>
    <w:rsid w:val="003F26A4"/>
    <w:rsid w:val="003F3CA6"/>
    <w:rsid w:val="0040016D"/>
    <w:rsid w:val="0041400F"/>
    <w:rsid w:val="00430547"/>
    <w:rsid w:val="00434155"/>
    <w:rsid w:val="00436C51"/>
    <w:rsid w:val="004427D6"/>
    <w:rsid w:val="00450084"/>
    <w:rsid w:val="0046348A"/>
    <w:rsid w:val="00477565"/>
    <w:rsid w:val="004861F7"/>
    <w:rsid w:val="004A6DEC"/>
    <w:rsid w:val="004A7169"/>
    <w:rsid w:val="004C3199"/>
    <w:rsid w:val="004C6C82"/>
    <w:rsid w:val="004E3965"/>
    <w:rsid w:val="004F3788"/>
    <w:rsid w:val="00501C06"/>
    <w:rsid w:val="00547B04"/>
    <w:rsid w:val="005531A4"/>
    <w:rsid w:val="00555AA0"/>
    <w:rsid w:val="00561A33"/>
    <w:rsid w:val="00571FB9"/>
    <w:rsid w:val="00574316"/>
    <w:rsid w:val="00581A7A"/>
    <w:rsid w:val="00591C3E"/>
    <w:rsid w:val="005A6408"/>
    <w:rsid w:val="005D1FC0"/>
    <w:rsid w:val="005D34ED"/>
    <w:rsid w:val="006040E7"/>
    <w:rsid w:val="006318FC"/>
    <w:rsid w:val="00652AAE"/>
    <w:rsid w:val="0065318F"/>
    <w:rsid w:val="00657CE5"/>
    <w:rsid w:val="00683951"/>
    <w:rsid w:val="006949CC"/>
    <w:rsid w:val="006A211C"/>
    <w:rsid w:val="006C1DCC"/>
    <w:rsid w:val="006C2493"/>
    <w:rsid w:val="006C69E5"/>
    <w:rsid w:val="006C7A35"/>
    <w:rsid w:val="006E5825"/>
    <w:rsid w:val="006F0B24"/>
    <w:rsid w:val="00721E37"/>
    <w:rsid w:val="00721F6F"/>
    <w:rsid w:val="00725139"/>
    <w:rsid w:val="00726792"/>
    <w:rsid w:val="00737FD1"/>
    <w:rsid w:val="00740AD6"/>
    <w:rsid w:val="0074787D"/>
    <w:rsid w:val="00755C75"/>
    <w:rsid w:val="00785B58"/>
    <w:rsid w:val="007869DA"/>
    <w:rsid w:val="007A0844"/>
    <w:rsid w:val="007D75AB"/>
    <w:rsid w:val="007E3E27"/>
    <w:rsid w:val="007F28A5"/>
    <w:rsid w:val="007F75A1"/>
    <w:rsid w:val="00837345"/>
    <w:rsid w:val="008526DD"/>
    <w:rsid w:val="00855C80"/>
    <w:rsid w:val="00877573"/>
    <w:rsid w:val="00881E1C"/>
    <w:rsid w:val="00893BC6"/>
    <w:rsid w:val="00896B7A"/>
    <w:rsid w:val="008A4B72"/>
    <w:rsid w:val="008A641E"/>
    <w:rsid w:val="008B7A7D"/>
    <w:rsid w:val="008D0B1C"/>
    <w:rsid w:val="008E1C02"/>
    <w:rsid w:val="008E4F5A"/>
    <w:rsid w:val="008E7F44"/>
    <w:rsid w:val="008F43A9"/>
    <w:rsid w:val="009025D9"/>
    <w:rsid w:val="00902CE3"/>
    <w:rsid w:val="009127E4"/>
    <w:rsid w:val="00926312"/>
    <w:rsid w:val="0092694B"/>
    <w:rsid w:val="00933F4A"/>
    <w:rsid w:val="00940805"/>
    <w:rsid w:val="00943428"/>
    <w:rsid w:val="00945B7F"/>
    <w:rsid w:val="0096029F"/>
    <w:rsid w:val="00983523"/>
    <w:rsid w:val="00994890"/>
    <w:rsid w:val="009969CD"/>
    <w:rsid w:val="009A4092"/>
    <w:rsid w:val="009B2250"/>
    <w:rsid w:val="009B3EC1"/>
    <w:rsid w:val="009B7004"/>
    <w:rsid w:val="009C3268"/>
    <w:rsid w:val="009E3600"/>
    <w:rsid w:val="009E55EA"/>
    <w:rsid w:val="009F6CB2"/>
    <w:rsid w:val="00A160AA"/>
    <w:rsid w:val="00A31250"/>
    <w:rsid w:val="00A61ED1"/>
    <w:rsid w:val="00A63473"/>
    <w:rsid w:val="00A70196"/>
    <w:rsid w:val="00A76961"/>
    <w:rsid w:val="00A95ACC"/>
    <w:rsid w:val="00AA19C3"/>
    <w:rsid w:val="00AB284B"/>
    <w:rsid w:val="00AB6C2A"/>
    <w:rsid w:val="00AC40EE"/>
    <w:rsid w:val="00AE1952"/>
    <w:rsid w:val="00AE1DE3"/>
    <w:rsid w:val="00AF7BE5"/>
    <w:rsid w:val="00B1097E"/>
    <w:rsid w:val="00B13F60"/>
    <w:rsid w:val="00B41DA4"/>
    <w:rsid w:val="00B43421"/>
    <w:rsid w:val="00B47548"/>
    <w:rsid w:val="00B567EC"/>
    <w:rsid w:val="00B607B9"/>
    <w:rsid w:val="00B61C95"/>
    <w:rsid w:val="00B73077"/>
    <w:rsid w:val="00B74C21"/>
    <w:rsid w:val="00B8244E"/>
    <w:rsid w:val="00B908AE"/>
    <w:rsid w:val="00BD06B9"/>
    <w:rsid w:val="00BE7490"/>
    <w:rsid w:val="00BF2763"/>
    <w:rsid w:val="00BF78C0"/>
    <w:rsid w:val="00C024EB"/>
    <w:rsid w:val="00C230BF"/>
    <w:rsid w:val="00C272D5"/>
    <w:rsid w:val="00C34191"/>
    <w:rsid w:val="00C3625E"/>
    <w:rsid w:val="00C67798"/>
    <w:rsid w:val="00CC5902"/>
    <w:rsid w:val="00CC68F5"/>
    <w:rsid w:val="00CD625C"/>
    <w:rsid w:val="00CE163D"/>
    <w:rsid w:val="00D02C44"/>
    <w:rsid w:val="00D125EC"/>
    <w:rsid w:val="00D156DA"/>
    <w:rsid w:val="00D260D8"/>
    <w:rsid w:val="00D306D0"/>
    <w:rsid w:val="00D47C47"/>
    <w:rsid w:val="00D517A8"/>
    <w:rsid w:val="00D5654B"/>
    <w:rsid w:val="00D6164C"/>
    <w:rsid w:val="00D630EF"/>
    <w:rsid w:val="00D853BE"/>
    <w:rsid w:val="00D875C0"/>
    <w:rsid w:val="00D9090A"/>
    <w:rsid w:val="00DA27DE"/>
    <w:rsid w:val="00DC2958"/>
    <w:rsid w:val="00DC5CC4"/>
    <w:rsid w:val="00DE7E5B"/>
    <w:rsid w:val="00E263AE"/>
    <w:rsid w:val="00E44ABA"/>
    <w:rsid w:val="00E47815"/>
    <w:rsid w:val="00E52573"/>
    <w:rsid w:val="00E601F5"/>
    <w:rsid w:val="00EA0B98"/>
    <w:rsid w:val="00EA68ED"/>
    <w:rsid w:val="00EC347E"/>
    <w:rsid w:val="00ED0990"/>
    <w:rsid w:val="00ED626D"/>
    <w:rsid w:val="00EE2269"/>
    <w:rsid w:val="00EE5DA9"/>
    <w:rsid w:val="00F07CE8"/>
    <w:rsid w:val="00F116FD"/>
    <w:rsid w:val="00F14921"/>
    <w:rsid w:val="00F167A6"/>
    <w:rsid w:val="00F2068D"/>
    <w:rsid w:val="00F36854"/>
    <w:rsid w:val="00F44FC1"/>
    <w:rsid w:val="00F60408"/>
    <w:rsid w:val="00F60495"/>
    <w:rsid w:val="00F62C85"/>
    <w:rsid w:val="00F67D0B"/>
    <w:rsid w:val="00F724C4"/>
    <w:rsid w:val="00FC2A04"/>
    <w:rsid w:val="00FD22A8"/>
    <w:rsid w:val="00FD2499"/>
    <w:rsid w:val="00FF696D"/>
    <w:rsid w:val="00FF77C7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FD56A6"/>
  <w15:docId w15:val="{B7CD07F7-7028-40E8-855B-4EB202B2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pct25" w:color="auto" w:fill="FFFFFF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</w:rPr>
  </w:style>
  <w:style w:type="paragraph" w:styleId="Heading4">
    <w:name w:val="heading 4"/>
    <w:basedOn w:val="NormalIndent"/>
    <w:next w:val="NormalIndent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qFormat/>
    <w:rsid w:val="006040E7"/>
    <w:pPr>
      <w:ind w:left="720"/>
      <w:contextualSpacing/>
    </w:pPr>
    <w:rPr>
      <w:rFonts w:ascii="Tahoma" w:hAnsi="Tahoma" w:cs="Tahoma"/>
      <w:szCs w:val="22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DWTsubheading">
    <w:name w:val="DWT subheading"/>
    <w:basedOn w:val="Heading4"/>
  </w:style>
  <w:style w:type="paragraph" w:customStyle="1" w:styleId="DWTbodytext">
    <w:name w:val="DWT bodytext"/>
    <w:basedOn w:val="NormalIndent"/>
    <w:next w:val="NormalIndent"/>
  </w:style>
  <w:style w:type="paragraph" w:customStyle="1" w:styleId="DWTheading">
    <w:name w:val="DWT heading"/>
    <w:basedOn w:val="Heading1"/>
    <w:pPr>
      <w:shd w:val="pct15" w:color="auto" w:fill="FFFFFF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customStyle="1" w:styleId="DWTbullets">
    <w:name w:val="DWT bullets"/>
    <w:basedOn w:val="ListBullet2"/>
  </w:style>
  <w:style w:type="paragraph" w:styleId="BodyText">
    <w:name w:val="Body Text"/>
    <w:basedOn w:val="Normal"/>
    <w:link w:val="BodyTextChar"/>
    <w:uiPriority w:val="99"/>
  </w:style>
  <w:style w:type="paragraph" w:customStyle="1" w:styleId="msolistparagraph0">
    <w:name w:val="msolistparagraph"/>
    <w:basedOn w:val="Normal"/>
    <w:rsid w:val="006040E7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D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99"/>
    <w:rsid w:val="00737FD1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D2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60D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21E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1E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1E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1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1E37"/>
    <w:rPr>
      <w:b/>
      <w:bCs/>
      <w:lang w:eastAsia="en-US"/>
    </w:rPr>
  </w:style>
  <w:style w:type="paragraph" w:styleId="NormalWeb">
    <w:name w:val="Normal (Web)"/>
    <w:basedOn w:val="Normal"/>
    <w:rsid w:val="00740AD6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B100A8-A0CA-4EB9-BBE8-750121F3B0F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3813459-1FAB-4639-8115-B0EC2DC54F30}">
      <dgm:prSet phldrT="[Text]"/>
      <dgm:spPr/>
      <dgm:t>
        <a:bodyPr/>
        <a:lstStyle/>
        <a:p>
          <a:r>
            <a:rPr lang="en-GB"/>
            <a:t>Director of Nature Based Solutions (DWT)</a:t>
          </a:r>
        </a:p>
      </dgm:t>
    </dgm:pt>
    <dgm:pt modelId="{776B72AD-EC2F-47DB-8B7D-1031A211A3D2}" type="parTrans" cxnId="{09654787-AC1B-4930-9790-96DC0030D712}">
      <dgm:prSet/>
      <dgm:spPr/>
      <dgm:t>
        <a:bodyPr/>
        <a:lstStyle/>
        <a:p>
          <a:endParaRPr lang="en-GB"/>
        </a:p>
      </dgm:t>
    </dgm:pt>
    <dgm:pt modelId="{56F23AE6-9D7C-4F82-8034-27A5894B7EB4}" type="sibTrans" cxnId="{09654787-AC1B-4930-9790-96DC0030D712}">
      <dgm:prSet/>
      <dgm:spPr/>
      <dgm:t>
        <a:bodyPr/>
        <a:lstStyle/>
        <a:p>
          <a:endParaRPr lang="en-GB"/>
        </a:p>
      </dgm:t>
    </dgm:pt>
    <dgm:pt modelId="{5D7BD96E-7DE9-44F5-AB66-CAD77EA31E5E}">
      <dgm:prSet phldrT="[Text]"/>
      <dgm:spPr/>
      <dgm:t>
        <a:bodyPr/>
        <a:lstStyle/>
        <a:p>
          <a:r>
            <a:rPr lang="en-GB"/>
            <a:t>DWC Consultancy Manager</a:t>
          </a:r>
        </a:p>
      </dgm:t>
    </dgm:pt>
    <dgm:pt modelId="{3B6112AB-E2FD-4ABE-90C3-0977341B2462}" type="parTrans" cxnId="{78046755-3850-407D-B74C-C94A6A46C7D3}">
      <dgm:prSet/>
      <dgm:spPr/>
      <dgm:t>
        <a:bodyPr/>
        <a:lstStyle/>
        <a:p>
          <a:endParaRPr lang="en-GB"/>
        </a:p>
      </dgm:t>
    </dgm:pt>
    <dgm:pt modelId="{521DEB90-A1E9-4130-83E6-A8A3F66C72D7}" type="sibTrans" cxnId="{78046755-3850-407D-B74C-C94A6A46C7D3}">
      <dgm:prSet/>
      <dgm:spPr/>
      <dgm:t>
        <a:bodyPr/>
        <a:lstStyle/>
        <a:p>
          <a:endParaRPr lang="en-GB"/>
        </a:p>
      </dgm:t>
    </dgm:pt>
    <dgm:pt modelId="{FE004E16-8410-4E61-840E-ABAC2F55357A}">
      <dgm:prSet/>
      <dgm:spPr/>
      <dgm:t>
        <a:bodyPr/>
        <a:lstStyle/>
        <a:p>
          <a:r>
            <a:rPr lang="en-GB"/>
            <a:t>Principal Ecologist</a:t>
          </a:r>
        </a:p>
      </dgm:t>
    </dgm:pt>
    <dgm:pt modelId="{99D2AE62-11AC-483E-8615-7BA0496EC273}" type="parTrans" cxnId="{5908A6AF-8F6D-447C-905B-B17B3B36899A}">
      <dgm:prSet/>
      <dgm:spPr/>
      <dgm:t>
        <a:bodyPr/>
        <a:lstStyle/>
        <a:p>
          <a:endParaRPr lang="en-GB"/>
        </a:p>
      </dgm:t>
    </dgm:pt>
    <dgm:pt modelId="{0D13F055-0251-4861-8994-74FB7989D97A}" type="sibTrans" cxnId="{5908A6AF-8F6D-447C-905B-B17B3B36899A}">
      <dgm:prSet/>
      <dgm:spPr/>
      <dgm:t>
        <a:bodyPr/>
        <a:lstStyle/>
        <a:p>
          <a:endParaRPr lang="en-GB"/>
        </a:p>
      </dgm:t>
    </dgm:pt>
    <dgm:pt modelId="{00D90D0A-4395-4462-B3F7-7378E92A8861}">
      <dgm:prSet/>
      <dgm:spPr/>
      <dgm:t>
        <a:bodyPr/>
        <a:lstStyle/>
        <a:p>
          <a:r>
            <a:rPr lang="en-GB"/>
            <a:t>Consultant Ecologist </a:t>
          </a:r>
        </a:p>
      </dgm:t>
    </dgm:pt>
    <dgm:pt modelId="{F7A43415-FAFA-4C6B-A10B-DE6084F811FF}" type="parTrans" cxnId="{BBEC2C63-9AC8-4A6E-BC6F-1436E2574F30}">
      <dgm:prSet/>
      <dgm:spPr/>
      <dgm:t>
        <a:bodyPr/>
        <a:lstStyle/>
        <a:p>
          <a:endParaRPr lang="en-GB"/>
        </a:p>
      </dgm:t>
    </dgm:pt>
    <dgm:pt modelId="{24E3A7AB-220B-4B68-81A3-D4C402D02293}" type="sibTrans" cxnId="{BBEC2C63-9AC8-4A6E-BC6F-1436E2574F30}">
      <dgm:prSet/>
      <dgm:spPr/>
      <dgm:t>
        <a:bodyPr/>
        <a:lstStyle/>
        <a:p>
          <a:endParaRPr lang="en-GB"/>
        </a:p>
      </dgm:t>
    </dgm:pt>
    <dgm:pt modelId="{AF70217A-86AC-4212-BD24-CDE3C9D9B26D}">
      <dgm:prSet/>
      <dgm:spPr/>
      <dgm:t>
        <a:bodyPr/>
        <a:lstStyle/>
        <a:p>
          <a:r>
            <a:rPr lang="en-GB"/>
            <a:t>Assistant Ecologist</a:t>
          </a:r>
        </a:p>
      </dgm:t>
    </dgm:pt>
    <dgm:pt modelId="{C49C4D2C-5E7E-43F2-9F62-7F117E5FF59E}" type="parTrans" cxnId="{9BDA5F82-1329-4F40-B63C-596C68861139}">
      <dgm:prSet/>
      <dgm:spPr/>
      <dgm:t>
        <a:bodyPr/>
        <a:lstStyle/>
        <a:p>
          <a:endParaRPr lang="en-GB"/>
        </a:p>
      </dgm:t>
    </dgm:pt>
    <dgm:pt modelId="{CCC8F0A0-2367-4E00-86A2-4E1057AD8152}" type="sibTrans" cxnId="{9BDA5F82-1329-4F40-B63C-596C68861139}">
      <dgm:prSet/>
      <dgm:spPr/>
      <dgm:t>
        <a:bodyPr/>
        <a:lstStyle/>
        <a:p>
          <a:endParaRPr lang="en-GB"/>
        </a:p>
      </dgm:t>
    </dgm:pt>
    <dgm:pt modelId="{6703F68F-E3F1-496F-B21B-F0AC49259B3F}">
      <dgm:prSet/>
      <dgm:spPr/>
      <dgm:t>
        <a:bodyPr/>
        <a:lstStyle/>
        <a:p>
          <a:r>
            <a:rPr lang="en-GB"/>
            <a:t>Assistant Ecologist (Seasonal)</a:t>
          </a:r>
        </a:p>
      </dgm:t>
    </dgm:pt>
    <dgm:pt modelId="{3FF7D1FB-DA45-474F-9E66-BD1A881180E8}" type="parTrans" cxnId="{F18CACF6-D0F0-46B9-8E00-1D933AF9A290}">
      <dgm:prSet/>
      <dgm:spPr/>
      <dgm:t>
        <a:bodyPr/>
        <a:lstStyle/>
        <a:p>
          <a:endParaRPr lang="en-GB"/>
        </a:p>
      </dgm:t>
    </dgm:pt>
    <dgm:pt modelId="{C204919E-4E18-42BB-9C6F-C8DA4918AECA}" type="sibTrans" cxnId="{F18CACF6-D0F0-46B9-8E00-1D933AF9A290}">
      <dgm:prSet/>
      <dgm:spPr/>
      <dgm:t>
        <a:bodyPr/>
        <a:lstStyle/>
        <a:p>
          <a:endParaRPr lang="en-GB"/>
        </a:p>
      </dgm:t>
    </dgm:pt>
    <dgm:pt modelId="{585153F3-F030-4294-A073-8191C286E550}">
      <dgm:prSet/>
      <dgm:spPr/>
      <dgm:t>
        <a:bodyPr/>
        <a:lstStyle/>
        <a:p>
          <a:r>
            <a:rPr lang="en-GB" dirty="0">
              <a:latin typeface="+mn-lt"/>
              <a:cs typeface="Times New Roman" panose="02020603050405020304" pitchFamily="18" charset="0"/>
            </a:rPr>
            <a:t>Principal Ecologist</a:t>
          </a:r>
        </a:p>
      </dgm:t>
    </dgm:pt>
    <dgm:pt modelId="{09E1F1CB-87D3-4098-BBC2-B93C6D57F2D3}" type="parTrans" cxnId="{94FD42E9-DDDC-4D7C-9E6F-36C50E013B57}">
      <dgm:prSet/>
      <dgm:spPr/>
      <dgm:t>
        <a:bodyPr/>
        <a:lstStyle/>
        <a:p>
          <a:endParaRPr lang="en-GB"/>
        </a:p>
      </dgm:t>
    </dgm:pt>
    <dgm:pt modelId="{9EBA2331-72F9-48F4-8703-1061953E48EA}" type="sibTrans" cxnId="{94FD42E9-DDDC-4D7C-9E6F-36C50E013B57}">
      <dgm:prSet/>
      <dgm:spPr/>
      <dgm:t>
        <a:bodyPr/>
        <a:lstStyle/>
        <a:p>
          <a:endParaRPr lang="en-GB"/>
        </a:p>
      </dgm:t>
    </dgm:pt>
    <dgm:pt modelId="{7183EA51-603E-4BC5-AF9A-75B7EC602EC2}">
      <dgm:prSet/>
      <dgm:spPr/>
      <dgm:t>
        <a:bodyPr/>
        <a:lstStyle/>
        <a:p>
          <a:r>
            <a:rPr lang="en-GB"/>
            <a:t>Consultancy Administrator</a:t>
          </a:r>
        </a:p>
      </dgm:t>
    </dgm:pt>
    <dgm:pt modelId="{A113A20D-2B6F-41C0-B016-8FE4A8B5D357}" type="parTrans" cxnId="{EB3CF327-7258-4D7B-80EC-353159E4AD25}">
      <dgm:prSet/>
      <dgm:spPr/>
      <dgm:t>
        <a:bodyPr/>
        <a:lstStyle/>
        <a:p>
          <a:endParaRPr lang="en-GB"/>
        </a:p>
      </dgm:t>
    </dgm:pt>
    <dgm:pt modelId="{CEE3263E-C332-4660-B7A8-7F838CEEAA04}" type="sibTrans" cxnId="{EB3CF327-7258-4D7B-80EC-353159E4AD25}">
      <dgm:prSet/>
      <dgm:spPr/>
      <dgm:t>
        <a:bodyPr/>
        <a:lstStyle/>
        <a:p>
          <a:endParaRPr lang="en-GB"/>
        </a:p>
      </dgm:t>
    </dgm:pt>
    <dgm:pt modelId="{33160462-A8AB-43D6-A44B-5135BA8D0C02}">
      <dgm:prSet/>
      <dgm:spPr/>
      <dgm:t>
        <a:bodyPr/>
        <a:lstStyle/>
        <a:p>
          <a:r>
            <a:rPr lang="en-GB"/>
            <a:t>Senior Ecologist </a:t>
          </a:r>
        </a:p>
      </dgm:t>
    </dgm:pt>
    <dgm:pt modelId="{7998B946-1C8B-4F66-900D-0683405119FE}" type="parTrans" cxnId="{F28F52D8-1BCA-4C96-A836-02E4890964FE}">
      <dgm:prSet/>
      <dgm:spPr/>
      <dgm:t>
        <a:bodyPr/>
        <a:lstStyle/>
        <a:p>
          <a:endParaRPr lang="en-GB"/>
        </a:p>
      </dgm:t>
    </dgm:pt>
    <dgm:pt modelId="{2FBD751A-9E51-45E1-97F9-B146B24141F7}" type="sibTrans" cxnId="{F28F52D8-1BCA-4C96-A836-02E4890964FE}">
      <dgm:prSet/>
      <dgm:spPr/>
      <dgm:t>
        <a:bodyPr/>
        <a:lstStyle/>
        <a:p>
          <a:endParaRPr lang="en-GB"/>
        </a:p>
      </dgm:t>
    </dgm:pt>
    <dgm:pt modelId="{C6343D32-B02E-4C3B-8FEB-753070070577}" type="pres">
      <dgm:prSet presAssocID="{F6B100A8-A0CA-4EB9-BBE8-750121F3B0F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2E18D4E-FB2B-4B63-B191-4FC3E6518828}" type="pres">
      <dgm:prSet presAssocID="{33813459-1FAB-4639-8115-B0EC2DC54F30}" presName="hierRoot1" presStyleCnt="0">
        <dgm:presLayoutVars>
          <dgm:hierBranch val="init"/>
        </dgm:presLayoutVars>
      </dgm:prSet>
      <dgm:spPr/>
    </dgm:pt>
    <dgm:pt modelId="{2817AAE5-169E-479B-A59B-A4C5A3FFC158}" type="pres">
      <dgm:prSet presAssocID="{33813459-1FAB-4639-8115-B0EC2DC54F30}" presName="rootComposite1" presStyleCnt="0"/>
      <dgm:spPr/>
    </dgm:pt>
    <dgm:pt modelId="{FADAE079-0382-42A6-8410-8D6C91780007}" type="pres">
      <dgm:prSet presAssocID="{33813459-1FAB-4639-8115-B0EC2DC54F30}" presName="rootText1" presStyleLbl="node0" presStyleIdx="0" presStyleCnt="1">
        <dgm:presLayoutVars>
          <dgm:chPref val="3"/>
        </dgm:presLayoutVars>
      </dgm:prSet>
      <dgm:spPr/>
    </dgm:pt>
    <dgm:pt modelId="{BA83FBAE-8BD5-4DAA-BB54-0FEE3AE98368}" type="pres">
      <dgm:prSet presAssocID="{33813459-1FAB-4639-8115-B0EC2DC54F30}" presName="rootConnector1" presStyleLbl="node1" presStyleIdx="0" presStyleCnt="0"/>
      <dgm:spPr/>
    </dgm:pt>
    <dgm:pt modelId="{1A8937CE-3E5A-465F-8F98-784DC66B1AA6}" type="pres">
      <dgm:prSet presAssocID="{33813459-1FAB-4639-8115-B0EC2DC54F30}" presName="hierChild2" presStyleCnt="0"/>
      <dgm:spPr/>
    </dgm:pt>
    <dgm:pt modelId="{9A1921A8-7960-4E96-B2BC-CB50F8302D1D}" type="pres">
      <dgm:prSet presAssocID="{3B6112AB-E2FD-4ABE-90C3-0977341B2462}" presName="Name37" presStyleLbl="parChTrans1D2" presStyleIdx="0" presStyleCnt="1"/>
      <dgm:spPr/>
    </dgm:pt>
    <dgm:pt modelId="{BAC318B5-FF5D-4910-8586-CC3BBE322C5B}" type="pres">
      <dgm:prSet presAssocID="{5D7BD96E-7DE9-44F5-AB66-CAD77EA31E5E}" presName="hierRoot2" presStyleCnt="0">
        <dgm:presLayoutVars>
          <dgm:hierBranch val="init"/>
        </dgm:presLayoutVars>
      </dgm:prSet>
      <dgm:spPr/>
    </dgm:pt>
    <dgm:pt modelId="{FA300F3D-FC91-450D-9E19-748E9F3D9F97}" type="pres">
      <dgm:prSet presAssocID="{5D7BD96E-7DE9-44F5-AB66-CAD77EA31E5E}" presName="rootComposite" presStyleCnt="0"/>
      <dgm:spPr/>
    </dgm:pt>
    <dgm:pt modelId="{9C912ABC-70BB-496B-B3AB-CDFA9B6C51F3}" type="pres">
      <dgm:prSet presAssocID="{5D7BD96E-7DE9-44F5-AB66-CAD77EA31E5E}" presName="rootText" presStyleLbl="node2" presStyleIdx="0" presStyleCnt="1">
        <dgm:presLayoutVars>
          <dgm:chPref val="3"/>
        </dgm:presLayoutVars>
      </dgm:prSet>
      <dgm:spPr/>
    </dgm:pt>
    <dgm:pt modelId="{F6EAECDC-03B0-445D-82AB-0971F7A749F8}" type="pres">
      <dgm:prSet presAssocID="{5D7BD96E-7DE9-44F5-AB66-CAD77EA31E5E}" presName="rootConnector" presStyleLbl="node2" presStyleIdx="0" presStyleCnt="1"/>
      <dgm:spPr/>
    </dgm:pt>
    <dgm:pt modelId="{AA8F032E-70F6-4C55-A535-98FF722F9521}" type="pres">
      <dgm:prSet presAssocID="{5D7BD96E-7DE9-44F5-AB66-CAD77EA31E5E}" presName="hierChild4" presStyleCnt="0"/>
      <dgm:spPr/>
    </dgm:pt>
    <dgm:pt modelId="{CE213778-2568-4600-9A6F-69D548EF54D7}" type="pres">
      <dgm:prSet presAssocID="{09E1F1CB-87D3-4098-BBC2-B93C6D57F2D3}" presName="Name37" presStyleLbl="parChTrans1D3" presStyleIdx="0" presStyleCnt="5"/>
      <dgm:spPr/>
    </dgm:pt>
    <dgm:pt modelId="{A76FAF6F-2A2F-4AAF-92EC-297504216D7D}" type="pres">
      <dgm:prSet presAssocID="{585153F3-F030-4294-A073-8191C286E550}" presName="hierRoot2" presStyleCnt="0">
        <dgm:presLayoutVars>
          <dgm:hierBranch val="init"/>
        </dgm:presLayoutVars>
      </dgm:prSet>
      <dgm:spPr/>
    </dgm:pt>
    <dgm:pt modelId="{D1A07C10-D590-4E53-932A-C1BE303F3735}" type="pres">
      <dgm:prSet presAssocID="{585153F3-F030-4294-A073-8191C286E550}" presName="rootComposite" presStyleCnt="0"/>
      <dgm:spPr/>
    </dgm:pt>
    <dgm:pt modelId="{A6AEED54-BB5C-41B9-BD73-C0EC95E17899}" type="pres">
      <dgm:prSet presAssocID="{585153F3-F030-4294-A073-8191C286E550}" presName="rootText" presStyleLbl="node3" presStyleIdx="0" presStyleCnt="5">
        <dgm:presLayoutVars>
          <dgm:chPref val="3"/>
        </dgm:presLayoutVars>
      </dgm:prSet>
      <dgm:spPr/>
    </dgm:pt>
    <dgm:pt modelId="{FBCA8A0E-398D-4FC2-9190-D7CCE5D771B7}" type="pres">
      <dgm:prSet presAssocID="{585153F3-F030-4294-A073-8191C286E550}" presName="rootConnector" presStyleLbl="node3" presStyleIdx="0" presStyleCnt="5"/>
      <dgm:spPr/>
    </dgm:pt>
    <dgm:pt modelId="{70819903-14A1-4542-AEEF-998FCD152F54}" type="pres">
      <dgm:prSet presAssocID="{585153F3-F030-4294-A073-8191C286E550}" presName="hierChild4" presStyleCnt="0"/>
      <dgm:spPr/>
    </dgm:pt>
    <dgm:pt modelId="{72774684-9AF1-4964-A031-82F31498A126}" type="pres">
      <dgm:prSet presAssocID="{585153F3-F030-4294-A073-8191C286E550}" presName="hierChild5" presStyleCnt="0"/>
      <dgm:spPr/>
    </dgm:pt>
    <dgm:pt modelId="{A14F9E97-B92E-4F0A-B560-0537167A2E3D}" type="pres">
      <dgm:prSet presAssocID="{99D2AE62-11AC-483E-8615-7BA0496EC273}" presName="Name37" presStyleLbl="parChTrans1D3" presStyleIdx="1" presStyleCnt="5"/>
      <dgm:spPr/>
    </dgm:pt>
    <dgm:pt modelId="{C324B1B3-CA9B-48B4-8DD0-4DEE476648D7}" type="pres">
      <dgm:prSet presAssocID="{FE004E16-8410-4E61-840E-ABAC2F55357A}" presName="hierRoot2" presStyleCnt="0">
        <dgm:presLayoutVars>
          <dgm:hierBranch val="init"/>
        </dgm:presLayoutVars>
      </dgm:prSet>
      <dgm:spPr/>
    </dgm:pt>
    <dgm:pt modelId="{C5AED520-C9A9-4C54-99BC-FF123531A3CE}" type="pres">
      <dgm:prSet presAssocID="{FE004E16-8410-4E61-840E-ABAC2F55357A}" presName="rootComposite" presStyleCnt="0"/>
      <dgm:spPr/>
    </dgm:pt>
    <dgm:pt modelId="{B51C3A84-403A-4B39-A57B-46C7D324B92E}" type="pres">
      <dgm:prSet presAssocID="{FE004E16-8410-4E61-840E-ABAC2F55357A}" presName="rootText" presStyleLbl="node3" presStyleIdx="1" presStyleCnt="5">
        <dgm:presLayoutVars>
          <dgm:chPref val="3"/>
        </dgm:presLayoutVars>
      </dgm:prSet>
      <dgm:spPr/>
    </dgm:pt>
    <dgm:pt modelId="{696270F6-92B6-48A9-AA8A-ED0000B98BFC}" type="pres">
      <dgm:prSet presAssocID="{FE004E16-8410-4E61-840E-ABAC2F55357A}" presName="rootConnector" presStyleLbl="node3" presStyleIdx="1" presStyleCnt="5"/>
      <dgm:spPr/>
    </dgm:pt>
    <dgm:pt modelId="{ABA2F502-DF3D-432C-A84F-63CF0BC24973}" type="pres">
      <dgm:prSet presAssocID="{FE004E16-8410-4E61-840E-ABAC2F55357A}" presName="hierChild4" presStyleCnt="0"/>
      <dgm:spPr/>
    </dgm:pt>
    <dgm:pt modelId="{DCE2A7CE-330B-4544-88C1-399F653E08DF}" type="pres">
      <dgm:prSet presAssocID="{C49C4D2C-5E7E-43F2-9F62-7F117E5FF59E}" presName="Name37" presStyleLbl="parChTrans1D4" presStyleIdx="0" presStyleCnt="2"/>
      <dgm:spPr/>
    </dgm:pt>
    <dgm:pt modelId="{829EF34E-533D-4BB5-A14A-2D69E01F3D1C}" type="pres">
      <dgm:prSet presAssocID="{AF70217A-86AC-4212-BD24-CDE3C9D9B26D}" presName="hierRoot2" presStyleCnt="0">
        <dgm:presLayoutVars>
          <dgm:hierBranch val="init"/>
        </dgm:presLayoutVars>
      </dgm:prSet>
      <dgm:spPr/>
    </dgm:pt>
    <dgm:pt modelId="{6EC3B792-7EB6-4A59-BE7A-A749E00DB133}" type="pres">
      <dgm:prSet presAssocID="{AF70217A-86AC-4212-BD24-CDE3C9D9B26D}" presName="rootComposite" presStyleCnt="0"/>
      <dgm:spPr/>
    </dgm:pt>
    <dgm:pt modelId="{FA8017AC-7A46-4061-AACE-75BD176F431F}" type="pres">
      <dgm:prSet presAssocID="{AF70217A-86AC-4212-BD24-CDE3C9D9B26D}" presName="rootText" presStyleLbl="node4" presStyleIdx="0" presStyleCnt="2">
        <dgm:presLayoutVars>
          <dgm:chPref val="3"/>
        </dgm:presLayoutVars>
      </dgm:prSet>
      <dgm:spPr/>
    </dgm:pt>
    <dgm:pt modelId="{769F091A-CD1C-4351-AF5B-335E76E50890}" type="pres">
      <dgm:prSet presAssocID="{AF70217A-86AC-4212-BD24-CDE3C9D9B26D}" presName="rootConnector" presStyleLbl="node4" presStyleIdx="0" presStyleCnt="2"/>
      <dgm:spPr/>
    </dgm:pt>
    <dgm:pt modelId="{F1810B4F-1C82-4D47-B3FD-1F91AF2744D5}" type="pres">
      <dgm:prSet presAssocID="{AF70217A-86AC-4212-BD24-CDE3C9D9B26D}" presName="hierChild4" presStyleCnt="0"/>
      <dgm:spPr/>
    </dgm:pt>
    <dgm:pt modelId="{A59CD352-8585-4EF5-90D4-DF60F30E65FE}" type="pres">
      <dgm:prSet presAssocID="{AF70217A-86AC-4212-BD24-CDE3C9D9B26D}" presName="hierChild5" presStyleCnt="0"/>
      <dgm:spPr/>
    </dgm:pt>
    <dgm:pt modelId="{F2180635-6D2C-41AD-A7EB-B2A7A4C629F0}" type="pres">
      <dgm:prSet presAssocID="{3FF7D1FB-DA45-474F-9E66-BD1A881180E8}" presName="Name37" presStyleLbl="parChTrans1D4" presStyleIdx="1" presStyleCnt="2"/>
      <dgm:spPr/>
    </dgm:pt>
    <dgm:pt modelId="{26FF3401-8B78-4FC1-9381-7264BA285303}" type="pres">
      <dgm:prSet presAssocID="{6703F68F-E3F1-496F-B21B-F0AC49259B3F}" presName="hierRoot2" presStyleCnt="0">
        <dgm:presLayoutVars>
          <dgm:hierBranch val="init"/>
        </dgm:presLayoutVars>
      </dgm:prSet>
      <dgm:spPr/>
    </dgm:pt>
    <dgm:pt modelId="{86922B58-AC45-4B39-841F-E14D07B47FAE}" type="pres">
      <dgm:prSet presAssocID="{6703F68F-E3F1-496F-B21B-F0AC49259B3F}" presName="rootComposite" presStyleCnt="0"/>
      <dgm:spPr/>
    </dgm:pt>
    <dgm:pt modelId="{A6DF2DAB-D747-486A-B80B-EC6912505B33}" type="pres">
      <dgm:prSet presAssocID="{6703F68F-E3F1-496F-B21B-F0AC49259B3F}" presName="rootText" presStyleLbl="node4" presStyleIdx="1" presStyleCnt="2">
        <dgm:presLayoutVars>
          <dgm:chPref val="3"/>
        </dgm:presLayoutVars>
      </dgm:prSet>
      <dgm:spPr/>
    </dgm:pt>
    <dgm:pt modelId="{1CFDFD35-7A3D-462F-B228-1EAC917E89B3}" type="pres">
      <dgm:prSet presAssocID="{6703F68F-E3F1-496F-B21B-F0AC49259B3F}" presName="rootConnector" presStyleLbl="node4" presStyleIdx="1" presStyleCnt="2"/>
      <dgm:spPr/>
    </dgm:pt>
    <dgm:pt modelId="{B9137B81-90FC-4ADC-B5D6-AECBF79097EE}" type="pres">
      <dgm:prSet presAssocID="{6703F68F-E3F1-496F-B21B-F0AC49259B3F}" presName="hierChild4" presStyleCnt="0"/>
      <dgm:spPr/>
    </dgm:pt>
    <dgm:pt modelId="{79D8F04C-57DD-42DC-AE1A-E29C3BD7CAC1}" type="pres">
      <dgm:prSet presAssocID="{6703F68F-E3F1-496F-B21B-F0AC49259B3F}" presName="hierChild5" presStyleCnt="0"/>
      <dgm:spPr/>
    </dgm:pt>
    <dgm:pt modelId="{D9F2D865-2CD0-426D-BECA-F036BF576C8A}" type="pres">
      <dgm:prSet presAssocID="{FE004E16-8410-4E61-840E-ABAC2F55357A}" presName="hierChild5" presStyleCnt="0"/>
      <dgm:spPr/>
    </dgm:pt>
    <dgm:pt modelId="{EA30296D-8D45-46C2-AF37-34AA54899526}" type="pres">
      <dgm:prSet presAssocID="{7998B946-1C8B-4F66-900D-0683405119FE}" presName="Name37" presStyleLbl="parChTrans1D3" presStyleIdx="2" presStyleCnt="5"/>
      <dgm:spPr/>
    </dgm:pt>
    <dgm:pt modelId="{70059139-8D0A-43EC-ABA2-770F852F4E3B}" type="pres">
      <dgm:prSet presAssocID="{33160462-A8AB-43D6-A44B-5135BA8D0C02}" presName="hierRoot2" presStyleCnt="0">
        <dgm:presLayoutVars>
          <dgm:hierBranch val="init"/>
        </dgm:presLayoutVars>
      </dgm:prSet>
      <dgm:spPr/>
    </dgm:pt>
    <dgm:pt modelId="{5DB950E0-A6B5-4FC7-A42A-6CE0287A5991}" type="pres">
      <dgm:prSet presAssocID="{33160462-A8AB-43D6-A44B-5135BA8D0C02}" presName="rootComposite" presStyleCnt="0"/>
      <dgm:spPr/>
    </dgm:pt>
    <dgm:pt modelId="{43DD37BC-4663-44B3-807B-CDA5F9516F49}" type="pres">
      <dgm:prSet presAssocID="{33160462-A8AB-43D6-A44B-5135BA8D0C02}" presName="rootText" presStyleLbl="node3" presStyleIdx="2" presStyleCnt="5">
        <dgm:presLayoutVars>
          <dgm:chPref val="3"/>
        </dgm:presLayoutVars>
      </dgm:prSet>
      <dgm:spPr/>
    </dgm:pt>
    <dgm:pt modelId="{83E765DB-BFA2-4607-805E-4506223E643D}" type="pres">
      <dgm:prSet presAssocID="{33160462-A8AB-43D6-A44B-5135BA8D0C02}" presName="rootConnector" presStyleLbl="node3" presStyleIdx="2" presStyleCnt="5"/>
      <dgm:spPr/>
    </dgm:pt>
    <dgm:pt modelId="{F0BC4EFF-345E-436A-941F-E9848AD15A6A}" type="pres">
      <dgm:prSet presAssocID="{33160462-A8AB-43D6-A44B-5135BA8D0C02}" presName="hierChild4" presStyleCnt="0"/>
      <dgm:spPr/>
    </dgm:pt>
    <dgm:pt modelId="{F464029F-2125-4F86-8DCE-D78E824E956A}" type="pres">
      <dgm:prSet presAssocID="{33160462-A8AB-43D6-A44B-5135BA8D0C02}" presName="hierChild5" presStyleCnt="0"/>
      <dgm:spPr/>
    </dgm:pt>
    <dgm:pt modelId="{B0ADC61F-447E-4791-93F9-8478059F2CC2}" type="pres">
      <dgm:prSet presAssocID="{F7A43415-FAFA-4C6B-A10B-DE6084F811FF}" presName="Name37" presStyleLbl="parChTrans1D3" presStyleIdx="3" presStyleCnt="5"/>
      <dgm:spPr/>
    </dgm:pt>
    <dgm:pt modelId="{336D5F13-8C25-4B53-B1B2-7A34E7EB77D2}" type="pres">
      <dgm:prSet presAssocID="{00D90D0A-4395-4462-B3F7-7378E92A8861}" presName="hierRoot2" presStyleCnt="0">
        <dgm:presLayoutVars>
          <dgm:hierBranch val="init"/>
        </dgm:presLayoutVars>
      </dgm:prSet>
      <dgm:spPr/>
    </dgm:pt>
    <dgm:pt modelId="{E0B6B044-4A8E-46B3-BDF4-6D1F7285CC08}" type="pres">
      <dgm:prSet presAssocID="{00D90D0A-4395-4462-B3F7-7378E92A8861}" presName="rootComposite" presStyleCnt="0"/>
      <dgm:spPr/>
    </dgm:pt>
    <dgm:pt modelId="{00E44026-F6E6-4B3F-9C09-5EDCB67819EE}" type="pres">
      <dgm:prSet presAssocID="{00D90D0A-4395-4462-B3F7-7378E92A8861}" presName="rootText" presStyleLbl="node3" presStyleIdx="3" presStyleCnt="5">
        <dgm:presLayoutVars>
          <dgm:chPref val="3"/>
        </dgm:presLayoutVars>
      </dgm:prSet>
      <dgm:spPr/>
    </dgm:pt>
    <dgm:pt modelId="{6CCCCC07-D52F-4BED-B536-DE4E43C3B8C6}" type="pres">
      <dgm:prSet presAssocID="{00D90D0A-4395-4462-B3F7-7378E92A8861}" presName="rootConnector" presStyleLbl="node3" presStyleIdx="3" presStyleCnt="5"/>
      <dgm:spPr/>
    </dgm:pt>
    <dgm:pt modelId="{FB5668F1-E968-47EE-81B9-75C19D7270D7}" type="pres">
      <dgm:prSet presAssocID="{00D90D0A-4395-4462-B3F7-7378E92A8861}" presName="hierChild4" presStyleCnt="0"/>
      <dgm:spPr/>
    </dgm:pt>
    <dgm:pt modelId="{D646E317-1058-46F3-A7B6-3B1706A2DE45}" type="pres">
      <dgm:prSet presAssocID="{00D90D0A-4395-4462-B3F7-7378E92A8861}" presName="hierChild5" presStyleCnt="0"/>
      <dgm:spPr/>
    </dgm:pt>
    <dgm:pt modelId="{783B38E4-1D44-4E88-ADE4-3D3A89C7BB66}" type="pres">
      <dgm:prSet presAssocID="{A113A20D-2B6F-41C0-B016-8FE4A8B5D357}" presName="Name37" presStyleLbl="parChTrans1D3" presStyleIdx="4" presStyleCnt="5"/>
      <dgm:spPr/>
    </dgm:pt>
    <dgm:pt modelId="{65505577-086F-46F3-92EF-4BDFE5BBADDA}" type="pres">
      <dgm:prSet presAssocID="{7183EA51-603E-4BC5-AF9A-75B7EC602EC2}" presName="hierRoot2" presStyleCnt="0">
        <dgm:presLayoutVars>
          <dgm:hierBranch val="init"/>
        </dgm:presLayoutVars>
      </dgm:prSet>
      <dgm:spPr/>
    </dgm:pt>
    <dgm:pt modelId="{D5A64B8E-B36F-4016-9FBD-967469EA8D14}" type="pres">
      <dgm:prSet presAssocID="{7183EA51-603E-4BC5-AF9A-75B7EC602EC2}" presName="rootComposite" presStyleCnt="0"/>
      <dgm:spPr/>
    </dgm:pt>
    <dgm:pt modelId="{FF18F552-4BBF-4E35-AB39-6E20F8AE9478}" type="pres">
      <dgm:prSet presAssocID="{7183EA51-603E-4BC5-AF9A-75B7EC602EC2}" presName="rootText" presStyleLbl="node3" presStyleIdx="4" presStyleCnt="5">
        <dgm:presLayoutVars>
          <dgm:chPref val="3"/>
        </dgm:presLayoutVars>
      </dgm:prSet>
      <dgm:spPr/>
    </dgm:pt>
    <dgm:pt modelId="{8E6CE8D7-2CAD-48B8-8BE0-05CC49DFC38D}" type="pres">
      <dgm:prSet presAssocID="{7183EA51-603E-4BC5-AF9A-75B7EC602EC2}" presName="rootConnector" presStyleLbl="node3" presStyleIdx="4" presStyleCnt="5"/>
      <dgm:spPr/>
    </dgm:pt>
    <dgm:pt modelId="{BDB4C77F-B360-486C-8D90-D186926A7F80}" type="pres">
      <dgm:prSet presAssocID="{7183EA51-603E-4BC5-AF9A-75B7EC602EC2}" presName="hierChild4" presStyleCnt="0"/>
      <dgm:spPr/>
    </dgm:pt>
    <dgm:pt modelId="{07F3279C-15DE-4C89-B892-EEF4542A0D55}" type="pres">
      <dgm:prSet presAssocID="{7183EA51-603E-4BC5-AF9A-75B7EC602EC2}" presName="hierChild5" presStyleCnt="0"/>
      <dgm:spPr/>
    </dgm:pt>
    <dgm:pt modelId="{AD810BA4-9F66-49EC-AFAD-FEBB3B4D356A}" type="pres">
      <dgm:prSet presAssocID="{5D7BD96E-7DE9-44F5-AB66-CAD77EA31E5E}" presName="hierChild5" presStyleCnt="0"/>
      <dgm:spPr/>
    </dgm:pt>
    <dgm:pt modelId="{A395AC40-A729-4E82-AEE1-6ED1625DFD95}" type="pres">
      <dgm:prSet presAssocID="{33813459-1FAB-4639-8115-B0EC2DC54F30}" presName="hierChild3" presStyleCnt="0"/>
      <dgm:spPr/>
    </dgm:pt>
  </dgm:ptLst>
  <dgm:cxnLst>
    <dgm:cxn modelId="{EB212501-8A2B-49F5-B513-59B7E3E369B4}" type="presOf" srcId="{6703F68F-E3F1-496F-B21B-F0AC49259B3F}" destId="{1CFDFD35-7A3D-462F-B228-1EAC917E89B3}" srcOrd="1" destOrd="0" presId="urn:microsoft.com/office/officeart/2005/8/layout/orgChart1"/>
    <dgm:cxn modelId="{FAB89001-E48C-4AFA-92DF-23A45FAC09D7}" type="presOf" srcId="{AF70217A-86AC-4212-BD24-CDE3C9D9B26D}" destId="{769F091A-CD1C-4351-AF5B-335E76E50890}" srcOrd="1" destOrd="0" presId="urn:microsoft.com/office/officeart/2005/8/layout/orgChart1"/>
    <dgm:cxn modelId="{EDA61602-99C3-46DF-B3F3-F4C781BE32C9}" type="presOf" srcId="{AF70217A-86AC-4212-BD24-CDE3C9D9B26D}" destId="{FA8017AC-7A46-4061-AACE-75BD176F431F}" srcOrd="0" destOrd="0" presId="urn:microsoft.com/office/officeart/2005/8/layout/orgChart1"/>
    <dgm:cxn modelId="{2DBD9B03-692E-43C0-9C21-5D09F71CA172}" type="presOf" srcId="{3FF7D1FB-DA45-474F-9E66-BD1A881180E8}" destId="{F2180635-6D2C-41AD-A7EB-B2A7A4C629F0}" srcOrd="0" destOrd="0" presId="urn:microsoft.com/office/officeart/2005/8/layout/orgChart1"/>
    <dgm:cxn modelId="{49B1C208-D96D-4AFD-A89B-E79219E1A23F}" type="presOf" srcId="{F7A43415-FAFA-4C6B-A10B-DE6084F811FF}" destId="{B0ADC61F-447E-4791-93F9-8478059F2CC2}" srcOrd="0" destOrd="0" presId="urn:microsoft.com/office/officeart/2005/8/layout/orgChart1"/>
    <dgm:cxn modelId="{998FB40B-33D4-4E87-AC08-FBFBAE1404AE}" type="presOf" srcId="{33813459-1FAB-4639-8115-B0EC2DC54F30}" destId="{FADAE079-0382-42A6-8410-8D6C91780007}" srcOrd="0" destOrd="0" presId="urn:microsoft.com/office/officeart/2005/8/layout/orgChart1"/>
    <dgm:cxn modelId="{D49C7116-C17E-4683-8355-9EF016C70990}" type="presOf" srcId="{99D2AE62-11AC-483E-8615-7BA0496EC273}" destId="{A14F9E97-B92E-4F0A-B560-0537167A2E3D}" srcOrd="0" destOrd="0" presId="urn:microsoft.com/office/officeart/2005/8/layout/orgChart1"/>
    <dgm:cxn modelId="{83014524-B737-4E6E-81DB-CC4817593A9B}" type="presOf" srcId="{FE004E16-8410-4E61-840E-ABAC2F55357A}" destId="{696270F6-92B6-48A9-AA8A-ED0000B98BFC}" srcOrd="1" destOrd="0" presId="urn:microsoft.com/office/officeart/2005/8/layout/orgChart1"/>
    <dgm:cxn modelId="{EB3CF327-7258-4D7B-80EC-353159E4AD25}" srcId="{5D7BD96E-7DE9-44F5-AB66-CAD77EA31E5E}" destId="{7183EA51-603E-4BC5-AF9A-75B7EC602EC2}" srcOrd="4" destOrd="0" parTransId="{A113A20D-2B6F-41C0-B016-8FE4A8B5D357}" sibTransId="{CEE3263E-C332-4660-B7A8-7F838CEEAA04}"/>
    <dgm:cxn modelId="{FC97705D-F67B-4689-AD7F-5E29C51645FF}" type="presOf" srcId="{FE004E16-8410-4E61-840E-ABAC2F55357A}" destId="{B51C3A84-403A-4B39-A57B-46C7D324B92E}" srcOrd="0" destOrd="0" presId="urn:microsoft.com/office/officeart/2005/8/layout/orgChart1"/>
    <dgm:cxn modelId="{BBEC2C63-9AC8-4A6E-BC6F-1436E2574F30}" srcId="{5D7BD96E-7DE9-44F5-AB66-CAD77EA31E5E}" destId="{00D90D0A-4395-4462-B3F7-7378E92A8861}" srcOrd="3" destOrd="0" parTransId="{F7A43415-FAFA-4C6B-A10B-DE6084F811FF}" sibTransId="{24E3A7AB-220B-4B68-81A3-D4C402D02293}"/>
    <dgm:cxn modelId="{D03DD46A-F209-4DCD-ABB5-329625F377FD}" type="presOf" srcId="{585153F3-F030-4294-A073-8191C286E550}" destId="{FBCA8A0E-398D-4FC2-9190-D7CCE5D771B7}" srcOrd="1" destOrd="0" presId="urn:microsoft.com/office/officeart/2005/8/layout/orgChart1"/>
    <dgm:cxn modelId="{C0ADA06C-FC96-4634-865E-1FFF0572029D}" type="presOf" srcId="{5D7BD96E-7DE9-44F5-AB66-CAD77EA31E5E}" destId="{F6EAECDC-03B0-445D-82AB-0971F7A749F8}" srcOrd="1" destOrd="0" presId="urn:microsoft.com/office/officeart/2005/8/layout/orgChart1"/>
    <dgm:cxn modelId="{78046755-3850-407D-B74C-C94A6A46C7D3}" srcId="{33813459-1FAB-4639-8115-B0EC2DC54F30}" destId="{5D7BD96E-7DE9-44F5-AB66-CAD77EA31E5E}" srcOrd="0" destOrd="0" parTransId="{3B6112AB-E2FD-4ABE-90C3-0977341B2462}" sibTransId="{521DEB90-A1E9-4130-83E6-A8A3F66C72D7}"/>
    <dgm:cxn modelId="{D805257A-5BC1-4107-8168-533A6F8BEF0F}" type="presOf" srcId="{585153F3-F030-4294-A073-8191C286E550}" destId="{A6AEED54-BB5C-41B9-BD73-C0EC95E17899}" srcOrd="0" destOrd="0" presId="urn:microsoft.com/office/officeart/2005/8/layout/orgChart1"/>
    <dgm:cxn modelId="{9BDA5F82-1329-4F40-B63C-596C68861139}" srcId="{FE004E16-8410-4E61-840E-ABAC2F55357A}" destId="{AF70217A-86AC-4212-BD24-CDE3C9D9B26D}" srcOrd="0" destOrd="0" parTransId="{C49C4D2C-5E7E-43F2-9F62-7F117E5FF59E}" sibTransId="{CCC8F0A0-2367-4E00-86A2-4E1057AD8152}"/>
    <dgm:cxn modelId="{09654787-AC1B-4930-9790-96DC0030D712}" srcId="{F6B100A8-A0CA-4EB9-BBE8-750121F3B0F8}" destId="{33813459-1FAB-4639-8115-B0EC2DC54F30}" srcOrd="0" destOrd="0" parTransId="{776B72AD-EC2F-47DB-8B7D-1031A211A3D2}" sibTransId="{56F23AE6-9D7C-4F82-8034-27A5894B7EB4}"/>
    <dgm:cxn modelId="{03613D8C-3D61-4C13-BB02-84CE29C91EF3}" type="presOf" srcId="{7183EA51-603E-4BC5-AF9A-75B7EC602EC2}" destId="{FF18F552-4BBF-4E35-AB39-6E20F8AE9478}" srcOrd="0" destOrd="0" presId="urn:microsoft.com/office/officeart/2005/8/layout/orgChart1"/>
    <dgm:cxn modelId="{FB303494-58C3-45DD-844B-20B824DBA58A}" type="presOf" srcId="{33813459-1FAB-4639-8115-B0EC2DC54F30}" destId="{BA83FBAE-8BD5-4DAA-BB54-0FEE3AE98368}" srcOrd="1" destOrd="0" presId="urn:microsoft.com/office/officeart/2005/8/layout/orgChart1"/>
    <dgm:cxn modelId="{55837597-3C44-4F5B-89BB-11677B8FFA5D}" type="presOf" srcId="{00D90D0A-4395-4462-B3F7-7378E92A8861}" destId="{00E44026-F6E6-4B3F-9C09-5EDCB67819EE}" srcOrd="0" destOrd="0" presId="urn:microsoft.com/office/officeart/2005/8/layout/orgChart1"/>
    <dgm:cxn modelId="{362D84A0-2DFD-47FE-8C29-253C4DCA506C}" type="presOf" srcId="{00D90D0A-4395-4462-B3F7-7378E92A8861}" destId="{6CCCCC07-D52F-4BED-B536-DE4E43C3B8C6}" srcOrd="1" destOrd="0" presId="urn:microsoft.com/office/officeart/2005/8/layout/orgChart1"/>
    <dgm:cxn modelId="{5908A6AF-8F6D-447C-905B-B17B3B36899A}" srcId="{5D7BD96E-7DE9-44F5-AB66-CAD77EA31E5E}" destId="{FE004E16-8410-4E61-840E-ABAC2F55357A}" srcOrd="1" destOrd="0" parTransId="{99D2AE62-11AC-483E-8615-7BA0496EC273}" sibTransId="{0D13F055-0251-4861-8994-74FB7989D97A}"/>
    <dgm:cxn modelId="{E0B161BA-E8F3-4597-AC9A-1C3B5DCB1D14}" type="presOf" srcId="{5D7BD96E-7DE9-44F5-AB66-CAD77EA31E5E}" destId="{9C912ABC-70BB-496B-B3AB-CDFA9B6C51F3}" srcOrd="0" destOrd="0" presId="urn:microsoft.com/office/officeart/2005/8/layout/orgChart1"/>
    <dgm:cxn modelId="{A5FF0BC6-FF1D-4A43-BE15-5E42681A3DFC}" type="presOf" srcId="{3B6112AB-E2FD-4ABE-90C3-0977341B2462}" destId="{9A1921A8-7960-4E96-B2BC-CB50F8302D1D}" srcOrd="0" destOrd="0" presId="urn:microsoft.com/office/officeart/2005/8/layout/orgChart1"/>
    <dgm:cxn modelId="{CB78FFC9-E0A6-4A5A-BB50-0D3C970B5E5B}" type="presOf" srcId="{7183EA51-603E-4BC5-AF9A-75B7EC602EC2}" destId="{8E6CE8D7-2CAD-48B8-8BE0-05CC49DFC38D}" srcOrd="1" destOrd="0" presId="urn:microsoft.com/office/officeart/2005/8/layout/orgChart1"/>
    <dgm:cxn modelId="{66938CCA-C778-4EAA-A66B-57C88C46CB95}" type="presOf" srcId="{33160462-A8AB-43D6-A44B-5135BA8D0C02}" destId="{43DD37BC-4663-44B3-807B-CDA5F9516F49}" srcOrd="0" destOrd="0" presId="urn:microsoft.com/office/officeart/2005/8/layout/orgChart1"/>
    <dgm:cxn modelId="{089950D0-D6D5-440A-9C92-C8F6C10B272F}" type="presOf" srcId="{33160462-A8AB-43D6-A44B-5135BA8D0C02}" destId="{83E765DB-BFA2-4607-805E-4506223E643D}" srcOrd="1" destOrd="0" presId="urn:microsoft.com/office/officeart/2005/8/layout/orgChart1"/>
    <dgm:cxn modelId="{DD66D3D0-F7D9-4CAF-87D1-941C171F94DF}" type="presOf" srcId="{C49C4D2C-5E7E-43F2-9F62-7F117E5FF59E}" destId="{DCE2A7CE-330B-4544-88C1-399F653E08DF}" srcOrd="0" destOrd="0" presId="urn:microsoft.com/office/officeart/2005/8/layout/orgChart1"/>
    <dgm:cxn modelId="{B0D88BD1-4F7D-4514-B1D3-E7AF6700C570}" type="presOf" srcId="{F6B100A8-A0CA-4EB9-BBE8-750121F3B0F8}" destId="{C6343D32-B02E-4C3B-8FEB-753070070577}" srcOrd="0" destOrd="0" presId="urn:microsoft.com/office/officeart/2005/8/layout/orgChart1"/>
    <dgm:cxn modelId="{521F2AD4-D6D6-4197-B37E-DB16106B3104}" type="presOf" srcId="{7998B946-1C8B-4F66-900D-0683405119FE}" destId="{EA30296D-8D45-46C2-AF37-34AA54899526}" srcOrd="0" destOrd="0" presId="urn:microsoft.com/office/officeart/2005/8/layout/orgChart1"/>
    <dgm:cxn modelId="{000119D8-93CF-4F97-AEAD-AE708EA174BB}" type="presOf" srcId="{09E1F1CB-87D3-4098-BBC2-B93C6D57F2D3}" destId="{CE213778-2568-4600-9A6F-69D548EF54D7}" srcOrd="0" destOrd="0" presId="urn:microsoft.com/office/officeart/2005/8/layout/orgChart1"/>
    <dgm:cxn modelId="{F28F52D8-1BCA-4C96-A836-02E4890964FE}" srcId="{5D7BD96E-7DE9-44F5-AB66-CAD77EA31E5E}" destId="{33160462-A8AB-43D6-A44B-5135BA8D0C02}" srcOrd="2" destOrd="0" parTransId="{7998B946-1C8B-4F66-900D-0683405119FE}" sibTransId="{2FBD751A-9E51-45E1-97F9-B146B24141F7}"/>
    <dgm:cxn modelId="{67B73FE2-60C8-4922-9944-A908A5BE8457}" type="presOf" srcId="{6703F68F-E3F1-496F-B21B-F0AC49259B3F}" destId="{A6DF2DAB-D747-486A-B80B-EC6912505B33}" srcOrd="0" destOrd="0" presId="urn:microsoft.com/office/officeart/2005/8/layout/orgChart1"/>
    <dgm:cxn modelId="{94FD42E9-DDDC-4D7C-9E6F-36C50E013B57}" srcId="{5D7BD96E-7DE9-44F5-AB66-CAD77EA31E5E}" destId="{585153F3-F030-4294-A073-8191C286E550}" srcOrd="0" destOrd="0" parTransId="{09E1F1CB-87D3-4098-BBC2-B93C6D57F2D3}" sibTransId="{9EBA2331-72F9-48F4-8703-1061953E48EA}"/>
    <dgm:cxn modelId="{5A2B3CEF-6122-4CB8-898C-786366B533EE}" type="presOf" srcId="{A113A20D-2B6F-41C0-B016-8FE4A8B5D357}" destId="{783B38E4-1D44-4E88-ADE4-3D3A89C7BB66}" srcOrd="0" destOrd="0" presId="urn:microsoft.com/office/officeart/2005/8/layout/orgChart1"/>
    <dgm:cxn modelId="{F18CACF6-D0F0-46B9-8E00-1D933AF9A290}" srcId="{FE004E16-8410-4E61-840E-ABAC2F55357A}" destId="{6703F68F-E3F1-496F-B21B-F0AC49259B3F}" srcOrd="1" destOrd="0" parTransId="{3FF7D1FB-DA45-474F-9E66-BD1A881180E8}" sibTransId="{C204919E-4E18-42BB-9C6F-C8DA4918AECA}"/>
    <dgm:cxn modelId="{E98FD0A4-AD1A-4B35-BDE3-489A3527D48C}" type="presParOf" srcId="{C6343D32-B02E-4C3B-8FEB-753070070577}" destId="{22E18D4E-FB2B-4B63-B191-4FC3E6518828}" srcOrd="0" destOrd="0" presId="urn:microsoft.com/office/officeart/2005/8/layout/orgChart1"/>
    <dgm:cxn modelId="{7DA9092A-B747-4694-9DEE-3E8C5F3967B7}" type="presParOf" srcId="{22E18D4E-FB2B-4B63-B191-4FC3E6518828}" destId="{2817AAE5-169E-479B-A59B-A4C5A3FFC158}" srcOrd="0" destOrd="0" presId="urn:microsoft.com/office/officeart/2005/8/layout/orgChart1"/>
    <dgm:cxn modelId="{28044F11-0D89-47B4-82A5-5303888CB452}" type="presParOf" srcId="{2817AAE5-169E-479B-A59B-A4C5A3FFC158}" destId="{FADAE079-0382-42A6-8410-8D6C91780007}" srcOrd="0" destOrd="0" presId="urn:microsoft.com/office/officeart/2005/8/layout/orgChart1"/>
    <dgm:cxn modelId="{C341DE64-F786-43D4-96B6-BC167F6F6E7B}" type="presParOf" srcId="{2817AAE5-169E-479B-A59B-A4C5A3FFC158}" destId="{BA83FBAE-8BD5-4DAA-BB54-0FEE3AE98368}" srcOrd="1" destOrd="0" presId="urn:microsoft.com/office/officeart/2005/8/layout/orgChart1"/>
    <dgm:cxn modelId="{15267F1E-20B7-4B94-B83C-9D69917269F8}" type="presParOf" srcId="{22E18D4E-FB2B-4B63-B191-4FC3E6518828}" destId="{1A8937CE-3E5A-465F-8F98-784DC66B1AA6}" srcOrd="1" destOrd="0" presId="urn:microsoft.com/office/officeart/2005/8/layout/orgChart1"/>
    <dgm:cxn modelId="{B9DDD9ED-17EC-4CC7-8C8B-4C01C03DDD01}" type="presParOf" srcId="{1A8937CE-3E5A-465F-8F98-784DC66B1AA6}" destId="{9A1921A8-7960-4E96-B2BC-CB50F8302D1D}" srcOrd="0" destOrd="0" presId="urn:microsoft.com/office/officeart/2005/8/layout/orgChart1"/>
    <dgm:cxn modelId="{D6C9143D-19CF-4B9D-90B3-FC941F2F5B65}" type="presParOf" srcId="{1A8937CE-3E5A-465F-8F98-784DC66B1AA6}" destId="{BAC318B5-FF5D-4910-8586-CC3BBE322C5B}" srcOrd="1" destOrd="0" presId="urn:microsoft.com/office/officeart/2005/8/layout/orgChart1"/>
    <dgm:cxn modelId="{2E22D594-8C5A-4153-B663-4F25C160E8F4}" type="presParOf" srcId="{BAC318B5-FF5D-4910-8586-CC3BBE322C5B}" destId="{FA300F3D-FC91-450D-9E19-748E9F3D9F97}" srcOrd="0" destOrd="0" presId="urn:microsoft.com/office/officeart/2005/8/layout/orgChart1"/>
    <dgm:cxn modelId="{352169B4-F121-4133-AFDB-611BCD83B0ED}" type="presParOf" srcId="{FA300F3D-FC91-450D-9E19-748E9F3D9F97}" destId="{9C912ABC-70BB-496B-B3AB-CDFA9B6C51F3}" srcOrd="0" destOrd="0" presId="urn:microsoft.com/office/officeart/2005/8/layout/orgChart1"/>
    <dgm:cxn modelId="{BDFAA269-37E4-4268-B4D8-3CEE718B79FA}" type="presParOf" srcId="{FA300F3D-FC91-450D-9E19-748E9F3D9F97}" destId="{F6EAECDC-03B0-445D-82AB-0971F7A749F8}" srcOrd="1" destOrd="0" presId="urn:microsoft.com/office/officeart/2005/8/layout/orgChart1"/>
    <dgm:cxn modelId="{2A09928A-A8E1-475E-AAD4-FBCDCFA8E08A}" type="presParOf" srcId="{BAC318B5-FF5D-4910-8586-CC3BBE322C5B}" destId="{AA8F032E-70F6-4C55-A535-98FF722F9521}" srcOrd="1" destOrd="0" presId="urn:microsoft.com/office/officeart/2005/8/layout/orgChart1"/>
    <dgm:cxn modelId="{BB460C08-36FA-4016-846F-01734D95F029}" type="presParOf" srcId="{AA8F032E-70F6-4C55-A535-98FF722F9521}" destId="{CE213778-2568-4600-9A6F-69D548EF54D7}" srcOrd="0" destOrd="0" presId="urn:microsoft.com/office/officeart/2005/8/layout/orgChart1"/>
    <dgm:cxn modelId="{53E330F2-8D49-469F-93A4-6FFBA847980D}" type="presParOf" srcId="{AA8F032E-70F6-4C55-A535-98FF722F9521}" destId="{A76FAF6F-2A2F-4AAF-92EC-297504216D7D}" srcOrd="1" destOrd="0" presId="urn:microsoft.com/office/officeart/2005/8/layout/orgChart1"/>
    <dgm:cxn modelId="{817A9ABA-B7B4-4785-A386-7479D4F652C0}" type="presParOf" srcId="{A76FAF6F-2A2F-4AAF-92EC-297504216D7D}" destId="{D1A07C10-D590-4E53-932A-C1BE303F3735}" srcOrd="0" destOrd="0" presId="urn:microsoft.com/office/officeart/2005/8/layout/orgChart1"/>
    <dgm:cxn modelId="{9AB7A469-6FBF-47B7-B162-9F1CF55116D9}" type="presParOf" srcId="{D1A07C10-D590-4E53-932A-C1BE303F3735}" destId="{A6AEED54-BB5C-41B9-BD73-C0EC95E17899}" srcOrd="0" destOrd="0" presId="urn:microsoft.com/office/officeart/2005/8/layout/orgChart1"/>
    <dgm:cxn modelId="{7D5EB5FA-861E-4C2F-AF1C-9AD9C9A413B8}" type="presParOf" srcId="{D1A07C10-D590-4E53-932A-C1BE303F3735}" destId="{FBCA8A0E-398D-4FC2-9190-D7CCE5D771B7}" srcOrd="1" destOrd="0" presId="urn:microsoft.com/office/officeart/2005/8/layout/orgChart1"/>
    <dgm:cxn modelId="{8203C8BC-245C-4370-8105-DEB90C229651}" type="presParOf" srcId="{A76FAF6F-2A2F-4AAF-92EC-297504216D7D}" destId="{70819903-14A1-4542-AEEF-998FCD152F54}" srcOrd="1" destOrd="0" presId="urn:microsoft.com/office/officeart/2005/8/layout/orgChart1"/>
    <dgm:cxn modelId="{04CDFC2F-D11C-436A-85AC-C9910876BAD5}" type="presParOf" srcId="{A76FAF6F-2A2F-4AAF-92EC-297504216D7D}" destId="{72774684-9AF1-4964-A031-82F31498A126}" srcOrd="2" destOrd="0" presId="urn:microsoft.com/office/officeart/2005/8/layout/orgChart1"/>
    <dgm:cxn modelId="{6FFED79B-6AB8-4897-BDBE-A9349E7C2A6E}" type="presParOf" srcId="{AA8F032E-70F6-4C55-A535-98FF722F9521}" destId="{A14F9E97-B92E-4F0A-B560-0537167A2E3D}" srcOrd="2" destOrd="0" presId="urn:microsoft.com/office/officeart/2005/8/layout/orgChart1"/>
    <dgm:cxn modelId="{35014F37-D6B0-4A0F-A6E1-50C60F8272DC}" type="presParOf" srcId="{AA8F032E-70F6-4C55-A535-98FF722F9521}" destId="{C324B1B3-CA9B-48B4-8DD0-4DEE476648D7}" srcOrd="3" destOrd="0" presId="urn:microsoft.com/office/officeart/2005/8/layout/orgChart1"/>
    <dgm:cxn modelId="{8F8707A4-D599-4679-B17C-A1CFC43878FD}" type="presParOf" srcId="{C324B1B3-CA9B-48B4-8DD0-4DEE476648D7}" destId="{C5AED520-C9A9-4C54-99BC-FF123531A3CE}" srcOrd="0" destOrd="0" presId="urn:microsoft.com/office/officeart/2005/8/layout/orgChart1"/>
    <dgm:cxn modelId="{277FEE5D-81CE-4AD1-AC31-11BD8D5AAAB8}" type="presParOf" srcId="{C5AED520-C9A9-4C54-99BC-FF123531A3CE}" destId="{B51C3A84-403A-4B39-A57B-46C7D324B92E}" srcOrd="0" destOrd="0" presId="urn:microsoft.com/office/officeart/2005/8/layout/orgChart1"/>
    <dgm:cxn modelId="{31BCA736-70A2-449D-95E8-E9D9F43E5578}" type="presParOf" srcId="{C5AED520-C9A9-4C54-99BC-FF123531A3CE}" destId="{696270F6-92B6-48A9-AA8A-ED0000B98BFC}" srcOrd="1" destOrd="0" presId="urn:microsoft.com/office/officeart/2005/8/layout/orgChart1"/>
    <dgm:cxn modelId="{BD47F55C-FFE5-408C-AEDD-5DFC04F0B30A}" type="presParOf" srcId="{C324B1B3-CA9B-48B4-8DD0-4DEE476648D7}" destId="{ABA2F502-DF3D-432C-A84F-63CF0BC24973}" srcOrd="1" destOrd="0" presId="urn:microsoft.com/office/officeart/2005/8/layout/orgChart1"/>
    <dgm:cxn modelId="{50A7C876-D332-48CB-A857-384B7BD7704F}" type="presParOf" srcId="{ABA2F502-DF3D-432C-A84F-63CF0BC24973}" destId="{DCE2A7CE-330B-4544-88C1-399F653E08DF}" srcOrd="0" destOrd="0" presId="urn:microsoft.com/office/officeart/2005/8/layout/orgChart1"/>
    <dgm:cxn modelId="{55CBEA95-A63A-4106-82A4-A561C70A6386}" type="presParOf" srcId="{ABA2F502-DF3D-432C-A84F-63CF0BC24973}" destId="{829EF34E-533D-4BB5-A14A-2D69E01F3D1C}" srcOrd="1" destOrd="0" presId="urn:microsoft.com/office/officeart/2005/8/layout/orgChart1"/>
    <dgm:cxn modelId="{6775B848-2E7E-4637-8E00-6E159611D5CB}" type="presParOf" srcId="{829EF34E-533D-4BB5-A14A-2D69E01F3D1C}" destId="{6EC3B792-7EB6-4A59-BE7A-A749E00DB133}" srcOrd="0" destOrd="0" presId="urn:microsoft.com/office/officeart/2005/8/layout/orgChart1"/>
    <dgm:cxn modelId="{DD366201-E3A3-4D79-9F9A-462BDE781EB6}" type="presParOf" srcId="{6EC3B792-7EB6-4A59-BE7A-A749E00DB133}" destId="{FA8017AC-7A46-4061-AACE-75BD176F431F}" srcOrd="0" destOrd="0" presId="urn:microsoft.com/office/officeart/2005/8/layout/orgChart1"/>
    <dgm:cxn modelId="{81C659D9-F505-486A-80B7-CC61A0966309}" type="presParOf" srcId="{6EC3B792-7EB6-4A59-BE7A-A749E00DB133}" destId="{769F091A-CD1C-4351-AF5B-335E76E50890}" srcOrd="1" destOrd="0" presId="urn:microsoft.com/office/officeart/2005/8/layout/orgChart1"/>
    <dgm:cxn modelId="{DC848482-986A-4578-9BF8-47D3157740A5}" type="presParOf" srcId="{829EF34E-533D-4BB5-A14A-2D69E01F3D1C}" destId="{F1810B4F-1C82-4D47-B3FD-1F91AF2744D5}" srcOrd="1" destOrd="0" presId="urn:microsoft.com/office/officeart/2005/8/layout/orgChart1"/>
    <dgm:cxn modelId="{A32670A2-4D4E-47C9-A034-A20F9859A05F}" type="presParOf" srcId="{829EF34E-533D-4BB5-A14A-2D69E01F3D1C}" destId="{A59CD352-8585-4EF5-90D4-DF60F30E65FE}" srcOrd="2" destOrd="0" presId="urn:microsoft.com/office/officeart/2005/8/layout/orgChart1"/>
    <dgm:cxn modelId="{F1AD0693-B837-4098-B4FD-C07E2F9974EF}" type="presParOf" srcId="{ABA2F502-DF3D-432C-A84F-63CF0BC24973}" destId="{F2180635-6D2C-41AD-A7EB-B2A7A4C629F0}" srcOrd="2" destOrd="0" presId="urn:microsoft.com/office/officeart/2005/8/layout/orgChart1"/>
    <dgm:cxn modelId="{8330DC37-4F81-4A10-A0AD-D6E3EC23EF11}" type="presParOf" srcId="{ABA2F502-DF3D-432C-A84F-63CF0BC24973}" destId="{26FF3401-8B78-4FC1-9381-7264BA285303}" srcOrd="3" destOrd="0" presId="urn:microsoft.com/office/officeart/2005/8/layout/orgChart1"/>
    <dgm:cxn modelId="{954EF592-0474-4E7B-A645-7EABB7D17F7C}" type="presParOf" srcId="{26FF3401-8B78-4FC1-9381-7264BA285303}" destId="{86922B58-AC45-4B39-841F-E14D07B47FAE}" srcOrd="0" destOrd="0" presId="urn:microsoft.com/office/officeart/2005/8/layout/orgChart1"/>
    <dgm:cxn modelId="{834B62DF-C343-46D4-8104-C6A05A954805}" type="presParOf" srcId="{86922B58-AC45-4B39-841F-E14D07B47FAE}" destId="{A6DF2DAB-D747-486A-B80B-EC6912505B33}" srcOrd="0" destOrd="0" presId="urn:microsoft.com/office/officeart/2005/8/layout/orgChart1"/>
    <dgm:cxn modelId="{D229442D-6B4C-43C9-B2F3-675A00D2FF5B}" type="presParOf" srcId="{86922B58-AC45-4B39-841F-E14D07B47FAE}" destId="{1CFDFD35-7A3D-462F-B228-1EAC917E89B3}" srcOrd="1" destOrd="0" presId="urn:microsoft.com/office/officeart/2005/8/layout/orgChart1"/>
    <dgm:cxn modelId="{3BD27A09-5ABB-4838-B077-9874E2FC4341}" type="presParOf" srcId="{26FF3401-8B78-4FC1-9381-7264BA285303}" destId="{B9137B81-90FC-4ADC-B5D6-AECBF79097EE}" srcOrd="1" destOrd="0" presId="urn:microsoft.com/office/officeart/2005/8/layout/orgChart1"/>
    <dgm:cxn modelId="{63F36D34-FFDF-4A8C-B02E-E3C9CCA38247}" type="presParOf" srcId="{26FF3401-8B78-4FC1-9381-7264BA285303}" destId="{79D8F04C-57DD-42DC-AE1A-E29C3BD7CAC1}" srcOrd="2" destOrd="0" presId="urn:microsoft.com/office/officeart/2005/8/layout/orgChart1"/>
    <dgm:cxn modelId="{098146C0-C2C5-4C25-95C1-9CAF0EBE57A2}" type="presParOf" srcId="{C324B1B3-CA9B-48B4-8DD0-4DEE476648D7}" destId="{D9F2D865-2CD0-426D-BECA-F036BF576C8A}" srcOrd="2" destOrd="0" presId="urn:microsoft.com/office/officeart/2005/8/layout/orgChart1"/>
    <dgm:cxn modelId="{77CADEF4-AADD-4443-8C6E-7ECAC0D92575}" type="presParOf" srcId="{AA8F032E-70F6-4C55-A535-98FF722F9521}" destId="{EA30296D-8D45-46C2-AF37-34AA54899526}" srcOrd="4" destOrd="0" presId="urn:microsoft.com/office/officeart/2005/8/layout/orgChart1"/>
    <dgm:cxn modelId="{70497EA3-3A34-453F-A66A-6BE4EDE83B03}" type="presParOf" srcId="{AA8F032E-70F6-4C55-A535-98FF722F9521}" destId="{70059139-8D0A-43EC-ABA2-770F852F4E3B}" srcOrd="5" destOrd="0" presId="urn:microsoft.com/office/officeart/2005/8/layout/orgChart1"/>
    <dgm:cxn modelId="{01EC56C1-1C8A-4E39-9746-5E921E319C6B}" type="presParOf" srcId="{70059139-8D0A-43EC-ABA2-770F852F4E3B}" destId="{5DB950E0-A6B5-4FC7-A42A-6CE0287A5991}" srcOrd="0" destOrd="0" presId="urn:microsoft.com/office/officeart/2005/8/layout/orgChart1"/>
    <dgm:cxn modelId="{F3A1C50C-359E-4BAE-95F7-C05CA44ED30B}" type="presParOf" srcId="{5DB950E0-A6B5-4FC7-A42A-6CE0287A5991}" destId="{43DD37BC-4663-44B3-807B-CDA5F9516F49}" srcOrd="0" destOrd="0" presId="urn:microsoft.com/office/officeart/2005/8/layout/orgChart1"/>
    <dgm:cxn modelId="{2E143A22-633C-4747-895F-B9A3068998B3}" type="presParOf" srcId="{5DB950E0-A6B5-4FC7-A42A-6CE0287A5991}" destId="{83E765DB-BFA2-4607-805E-4506223E643D}" srcOrd="1" destOrd="0" presId="urn:microsoft.com/office/officeart/2005/8/layout/orgChart1"/>
    <dgm:cxn modelId="{F9634EB2-228B-47A1-AF7A-4DE4D0F76BC2}" type="presParOf" srcId="{70059139-8D0A-43EC-ABA2-770F852F4E3B}" destId="{F0BC4EFF-345E-436A-941F-E9848AD15A6A}" srcOrd="1" destOrd="0" presId="urn:microsoft.com/office/officeart/2005/8/layout/orgChart1"/>
    <dgm:cxn modelId="{6A662AB1-90DB-4278-B10A-A1B70CEAC85B}" type="presParOf" srcId="{70059139-8D0A-43EC-ABA2-770F852F4E3B}" destId="{F464029F-2125-4F86-8DCE-D78E824E956A}" srcOrd="2" destOrd="0" presId="urn:microsoft.com/office/officeart/2005/8/layout/orgChart1"/>
    <dgm:cxn modelId="{64C9DB41-47A6-4A6F-A49B-334EC9FA1A27}" type="presParOf" srcId="{AA8F032E-70F6-4C55-A535-98FF722F9521}" destId="{B0ADC61F-447E-4791-93F9-8478059F2CC2}" srcOrd="6" destOrd="0" presId="urn:microsoft.com/office/officeart/2005/8/layout/orgChart1"/>
    <dgm:cxn modelId="{AA8B8934-0476-4A4D-99DF-DCB90B68FE6F}" type="presParOf" srcId="{AA8F032E-70F6-4C55-A535-98FF722F9521}" destId="{336D5F13-8C25-4B53-B1B2-7A34E7EB77D2}" srcOrd="7" destOrd="0" presId="urn:microsoft.com/office/officeart/2005/8/layout/orgChart1"/>
    <dgm:cxn modelId="{992668DA-EF94-4E0A-9E95-07F73EB2BF0D}" type="presParOf" srcId="{336D5F13-8C25-4B53-B1B2-7A34E7EB77D2}" destId="{E0B6B044-4A8E-46B3-BDF4-6D1F7285CC08}" srcOrd="0" destOrd="0" presId="urn:microsoft.com/office/officeart/2005/8/layout/orgChart1"/>
    <dgm:cxn modelId="{AC5D68CF-5FAC-4230-BB46-0C32FC6EF07F}" type="presParOf" srcId="{E0B6B044-4A8E-46B3-BDF4-6D1F7285CC08}" destId="{00E44026-F6E6-4B3F-9C09-5EDCB67819EE}" srcOrd="0" destOrd="0" presId="urn:microsoft.com/office/officeart/2005/8/layout/orgChart1"/>
    <dgm:cxn modelId="{9C1E0688-1F32-4054-B2A6-C520C723F69C}" type="presParOf" srcId="{E0B6B044-4A8E-46B3-BDF4-6D1F7285CC08}" destId="{6CCCCC07-D52F-4BED-B536-DE4E43C3B8C6}" srcOrd="1" destOrd="0" presId="urn:microsoft.com/office/officeart/2005/8/layout/orgChart1"/>
    <dgm:cxn modelId="{EF7034CC-092C-4BE5-9CF7-D08728297BC7}" type="presParOf" srcId="{336D5F13-8C25-4B53-B1B2-7A34E7EB77D2}" destId="{FB5668F1-E968-47EE-81B9-75C19D7270D7}" srcOrd="1" destOrd="0" presId="urn:microsoft.com/office/officeart/2005/8/layout/orgChart1"/>
    <dgm:cxn modelId="{DE3093CE-9CA9-4FD7-99E5-415FBAB8895C}" type="presParOf" srcId="{336D5F13-8C25-4B53-B1B2-7A34E7EB77D2}" destId="{D646E317-1058-46F3-A7B6-3B1706A2DE45}" srcOrd="2" destOrd="0" presId="urn:microsoft.com/office/officeart/2005/8/layout/orgChart1"/>
    <dgm:cxn modelId="{07F3227E-A4AA-438E-BA72-3B3DE3B6A6E2}" type="presParOf" srcId="{AA8F032E-70F6-4C55-A535-98FF722F9521}" destId="{783B38E4-1D44-4E88-ADE4-3D3A89C7BB66}" srcOrd="8" destOrd="0" presId="urn:microsoft.com/office/officeart/2005/8/layout/orgChart1"/>
    <dgm:cxn modelId="{8795F703-8B5C-4891-93AD-D39A2D05B0DE}" type="presParOf" srcId="{AA8F032E-70F6-4C55-A535-98FF722F9521}" destId="{65505577-086F-46F3-92EF-4BDFE5BBADDA}" srcOrd="9" destOrd="0" presId="urn:microsoft.com/office/officeart/2005/8/layout/orgChart1"/>
    <dgm:cxn modelId="{26BC3969-6660-49B0-B9F2-B05C1F414992}" type="presParOf" srcId="{65505577-086F-46F3-92EF-4BDFE5BBADDA}" destId="{D5A64B8E-B36F-4016-9FBD-967469EA8D14}" srcOrd="0" destOrd="0" presId="urn:microsoft.com/office/officeart/2005/8/layout/orgChart1"/>
    <dgm:cxn modelId="{4FC900C6-015F-458A-A0CF-BAF9B871545A}" type="presParOf" srcId="{D5A64B8E-B36F-4016-9FBD-967469EA8D14}" destId="{FF18F552-4BBF-4E35-AB39-6E20F8AE9478}" srcOrd="0" destOrd="0" presId="urn:microsoft.com/office/officeart/2005/8/layout/orgChart1"/>
    <dgm:cxn modelId="{B3ACA31C-F2D9-4874-A9CC-EDCAF4E71D5E}" type="presParOf" srcId="{D5A64B8E-B36F-4016-9FBD-967469EA8D14}" destId="{8E6CE8D7-2CAD-48B8-8BE0-05CC49DFC38D}" srcOrd="1" destOrd="0" presId="urn:microsoft.com/office/officeart/2005/8/layout/orgChart1"/>
    <dgm:cxn modelId="{0A8D150B-D8A9-4779-AFBF-06DDFB941CD5}" type="presParOf" srcId="{65505577-086F-46F3-92EF-4BDFE5BBADDA}" destId="{BDB4C77F-B360-486C-8D90-D186926A7F80}" srcOrd="1" destOrd="0" presId="urn:microsoft.com/office/officeart/2005/8/layout/orgChart1"/>
    <dgm:cxn modelId="{A3D35EEF-C62D-44F7-BD4F-238A9924D0BE}" type="presParOf" srcId="{65505577-086F-46F3-92EF-4BDFE5BBADDA}" destId="{07F3279C-15DE-4C89-B892-EEF4542A0D55}" srcOrd="2" destOrd="0" presId="urn:microsoft.com/office/officeart/2005/8/layout/orgChart1"/>
    <dgm:cxn modelId="{4A57F586-598C-4F25-86CF-71875B519F8E}" type="presParOf" srcId="{BAC318B5-FF5D-4910-8586-CC3BBE322C5B}" destId="{AD810BA4-9F66-49EC-AFAD-FEBB3B4D356A}" srcOrd="2" destOrd="0" presId="urn:microsoft.com/office/officeart/2005/8/layout/orgChart1"/>
    <dgm:cxn modelId="{AF66125A-7AAC-4E6F-8632-85BEC1610262}" type="presParOf" srcId="{22E18D4E-FB2B-4B63-B191-4FC3E6518828}" destId="{A395AC40-A729-4E82-AEE1-6ED1625DFD9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3B38E4-1D44-4E88-ADE4-3D3A89C7BB66}">
      <dsp:nvSpPr>
        <dsp:cNvPr id="0" name=""/>
        <dsp:cNvSpPr/>
      </dsp:nvSpPr>
      <dsp:spPr>
        <a:xfrm>
          <a:off x="2743200" y="1168125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2273085" y="98625"/>
              </a:lnTo>
              <a:lnTo>
                <a:pt x="2273085" y="1972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ADC61F-447E-4791-93F9-8478059F2CC2}">
      <dsp:nvSpPr>
        <dsp:cNvPr id="0" name=""/>
        <dsp:cNvSpPr/>
      </dsp:nvSpPr>
      <dsp:spPr>
        <a:xfrm>
          <a:off x="2743200" y="1168125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1136542" y="98625"/>
              </a:lnTo>
              <a:lnTo>
                <a:pt x="1136542" y="1972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30296D-8D45-46C2-AF37-34AA54899526}">
      <dsp:nvSpPr>
        <dsp:cNvPr id="0" name=""/>
        <dsp:cNvSpPr/>
      </dsp:nvSpPr>
      <dsp:spPr>
        <a:xfrm>
          <a:off x="2697480" y="1168125"/>
          <a:ext cx="91440" cy="197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2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180635-6D2C-41AD-A7EB-B2A7A4C629F0}">
      <dsp:nvSpPr>
        <dsp:cNvPr id="0" name=""/>
        <dsp:cNvSpPr/>
      </dsp:nvSpPr>
      <dsp:spPr>
        <a:xfrm>
          <a:off x="1230940" y="1835022"/>
          <a:ext cx="140893" cy="10989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971"/>
              </a:lnTo>
              <a:lnTo>
                <a:pt x="140893" y="10989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E2A7CE-330B-4544-88C1-399F653E08DF}">
      <dsp:nvSpPr>
        <dsp:cNvPr id="0" name=""/>
        <dsp:cNvSpPr/>
      </dsp:nvSpPr>
      <dsp:spPr>
        <a:xfrm>
          <a:off x="1230940" y="1835022"/>
          <a:ext cx="140893" cy="432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074"/>
              </a:lnTo>
              <a:lnTo>
                <a:pt x="140893" y="4320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4F9E97-B92E-4F0A-B560-0537167A2E3D}">
      <dsp:nvSpPr>
        <dsp:cNvPr id="0" name=""/>
        <dsp:cNvSpPr/>
      </dsp:nvSpPr>
      <dsp:spPr>
        <a:xfrm>
          <a:off x="1606657" y="1168125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213778-2568-4600-9A6F-69D548EF54D7}">
      <dsp:nvSpPr>
        <dsp:cNvPr id="0" name=""/>
        <dsp:cNvSpPr/>
      </dsp:nvSpPr>
      <dsp:spPr>
        <a:xfrm>
          <a:off x="470114" y="1168125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1921A8-7960-4E96-B2BC-CB50F8302D1D}">
      <dsp:nvSpPr>
        <dsp:cNvPr id="0" name=""/>
        <dsp:cNvSpPr/>
      </dsp:nvSpPr>
      <dsp:spPr>
        <a:xfrm>
          <a:off x="2697479" y="501228"/>
          <a:ext cx="91440" cy="197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DAE079-0382-42A6-8410-8D6C91780007}">
      <dsp:nvSpPr>
        <dsp:cNvPr id="0" name=""/>
        <dsp:cNvSpPr/>
      </dsp:nvSpPr>
      <dsp:spPr>
        <a:xfrm>
          <a:off x="2273554" y="31583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Director of Nature Based Solutions (DWT)</a:t>
          </a:r>
        </a:p>
      </dsp:txBody>
      <dsp:txXfrm>
        <a:off x="2273554" y="31583"/>
        <a:ext cx="939291" cy="469645"/>
      </dsp:txXfrm>
    </dsp:sp>
    <dsp:sp modelId="{9C912ABC-70BB-496B-B3AB-CDFA9B6C51F3}">
      <dsp:nvSpPr>
        <dsp:cNvPr id="0" name=""/>
        <dsp:cNvSpPr/>
      </dsp:nvSpPr>
      <dsp:spPr>
        <a:xfrm>
          <a:off x="2273554" y="698480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DWC Consultancy Manager</a:t>
          </a:r>
        </a:p>
      </dsp:txBody>
      <dsp:txXfrm>
        <a:off x="2273554" y="698480"/>
        <a:ext cx="939291" cy="469645"/>
      </dsp:txXfrm>
    </dsp:sp>
    <dsp:sp modelId="{A6AEED54-BB5C-41B9-BD73-C0EC95E17899}">
      <dsp:nvSpPr>
        <dsp:cNvPr id="0" name=""/>
        <dsp:cNvSpPr/>
      </dsp:nvSpPr>
      <dsp:spPr>
        <a:xfrm>
          <a:off x="468" y="1365377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 dirty="0">
              <a:latin typeface="+mn-lt"/>
              <a:cs typeface="Times New Roman" panose="02020603050405020304" pitchFamily="18" charset="0"/>
            </a:rPr>
            <a:t>Principal Ecologist</a:t>
          </a:r>
        </a:p>
      </dsp:txBody>
      <dsp:txXfrm>
        <a:off x="468" y="1365377"/>
        <a:ext cx="939291" cy="469645"/>
      </dsp:txXfrm>
    </dsp:sp>
    <dsp:sp modelId="{B51C3A84-403A-4B39-A57B-46C7D324B92E}">
      <dsp:nvSpPr>
        <dsp:cNvPr id="0" name=""/>
        <dsp:cNvSpPr/>
      </dsp:nvSpPr>
      <dsp:spPr>
        <a:xfrm>
          <a:off x="1137011" y="1365377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Principal Ecologist</a:t>
          </a:r>
        </a:p>
      </dsp:txBody>
      <dsp:txXfrm>
        <a:off x="1137011" y="1365377"/>
        <a:ext cx="939291" cy="469645"/>
      </dsp:txXfrm>
    </dsp:sp>
    <dsp:sp modelId="{FA8017AC-7A46-4061-AACE-75BD176F431F}">
      <dsp:nvSpPr>
        <dsp:cNvPr id="0" name=""/>
        <dsp:cNvSpPr/>
      </dsp:nvSpPr>
      <dsp:spPr>
        <a:xfrm>
          <a:off x="1371834" y="2032274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Assistant Ecologist</a:t>
          </a:r>
        </a:p>
      </dsp:txBody>
      <dsp:txXfrm>
        <a:off x="1371834" y="2032274"/>
        <a:ext cx="939291" cy="469645"/>
      </dsp:txXfrm>
    </dsp:sp>
    <dsp:sp modelId="{A6DF2DAB-D747-486A-B80B-EC6912505B33}">
      <dsp:nvSpPr>
        <dsp:cNvPr id="0" name=""/>
        <dsp:cNvSpPr/>
      </dsp:nvSpPr>
      <dsp:spPr>
        <a:xfrm>
          <a:off x="1371834" y="2699171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Assistant Ecologist (Seasonal)</a:t>
          </a:r>
        </a:p>
      </dsp:txBody>
      <dsp:txXfrm>
        <a:off x="1371834" y="2699171"/>
        <a:ext cx="939291" cy="469645"/>
      </dsp:txXfrm>
    </dsp:sp>
    <dsp:sp modelId="{43DD37BC-4663-44B3-807B-CDA5F9516F49}">
      <dsp:nvSpPr>
        <dsp:cNvPr id="0" name=""/>
        <dsp:cNvSpPr/>
      </dsp:nvSpPr>
      <dsp:spPr>
        <a:xfrm>
          <a:off x="2273554" y="1365377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Senior Ecologist </a:t>
          </a:r>
        </a:p>
      </dsp:txBody>
      <dsp:txXfrm>
        <a:off x="2273554" y="1365377"/>
        <a:ext cx="939291" cy="469645"/>
      </dsp:txXfrm>
    </dsp:sp>
    <dsp:sp modelId="{00E44026-F6E6-4B3F-9C09-5EDCB67819EE}">
      <dsp:nvSpPr>
        <dsp:cNvPr id="0" name=""/>
        <dsp:cNvSpPr/>
      </dsp:nvSpPr>
      <dsp:spPr>
        <a:xfrm>
          <a:off x="3410096" y="1365377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Consultant Ecologist </a:t>
          </a:r>
        </a:p>
      </dsp:txBody>
      <dsp:txXfrm>
        <a:off x="3410096" y="1365377"/>
        <a:ext cx="939291" cy="469645"/>
      </dsp:txXfrm>
    </dsp:sp>
    <dsp:sp modelId="{FF18F552-4BBF-4E35-AB39-6E20F8AE9478}">
      <dsp:nvSpPr>
        <dsp:cNvPr id="0" name=""/>
        <dsp:cNvSpPr/>
      </dsp:nvSpPr>
      <dsp:spPr>
        <a:xfrm>
          <a:off x="4546639" y="1365377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Consultancy Administrator</a:t>
          </a:r>
        </a:p>
      </dsp:txBody>
      <dsp:txXfrm>
        <a:off x="4546639" y="1365377"/>
        <a:ext cx="939291" cy="469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7CCD-5EA2-46DB-BDCA-34A2B40A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791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Title of section</vt:lpstr>
    </vt:vector>
  </TitlesOfParts>
  <Company>Devon Wildlife Trust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Title of section</dc:title>
  <dc:creator>Aylene Rogers</dc:creator>
  <cp:lastModifiedBy>Wendy Fernandez</cp:lastModifiedBy>
  <cp:revision>3</cp:revision>
  <cp:lastPrinted>2015-09-21T11:28:00Z</cp:lastPrinted>
  <dcterms:created xsi:type="dcterms:W3CDTF">2023-11-01T13:49:00Z</dcterms:created>
  <dcterms:modified xsi:type="dcterms:W3CDTF">2023-11-02T18:28:00Z</dcterms:modified>
</cp:coreProperties>
</file>